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760" w:rsidRPr="007D5760" w:rsidRDefault="007D5760" w:rsidP="007D5760">
      <w:pPr>
        <w:spacing w:after="0" w:line="240" w:lineRule="auto"/>
        <w:rPr>
          <w:rFonts w:ascii="Times New Roman" w:hAnsi="Times New Roman" w:cs="Times New Roman"/>
          <w:b/>
          <w:bCs/>
          <w:spacing w:val="20"/>
          <w:sz w:val="28"/>
          <w:szCs w:val="28"/>
        </w:rPr>
      </w:pPr>
      <w:r w:rsidRPr="007D5760">
        <w:rPr>
          <w:rFonts w:ascii="Times New Roman" w:hAnsi="Times New Roman" w:cs="Times New Roman"/>
          <w:b/>
          <w:bCs/>
          <w:spacing w:val="20"/>
          <w:sz w:val="28"/>
          <w:szCs w:val="28"/>
        </w:rPr>
        <w:t>История и обществознание</w:t>
      </w:r>
    </w:p>
    <w:p w:rsidR="007D5760" w:rsidRPr="007D5760" w:rsidRDefault="007D5760" w:rsidP="007D5760">
      <w:pPr>
        <w:spacing w:after="0" w:line="240" w:lineRule="auto"/>
        <w:rPr>
          <w:rFonts w:ascii="Times New Roman" w:hAnsi="Times New Roman" w:cs="Times New Roman"/>
          <w:b/>
          <w:bCs/>
          <w:spacing w:val="20"/>
          <w:sz w:val="28"/>
          <w:szCs w:val="28"/>
        </w:rPr>
      </w:pPr>
    </w:p>
    <w:p w:rsidR="007D5760" w:rsidRPr="007D5760" w:rsidRDefault="007D5760" w:rsidP="007D5760">
      <w:pPr>
        <w:spacing w:after="0" w:line="240" w:lineRule="auto"/>
        <w:jc w:val="both"/>
        <w:rPr>
          <w:rFonts w:ascii="Times New Roman" w:hAnsi="Times New Roman" w:cs="Times New Roman"/>
          <w:sz w:val="28"/>
          <w:szCs w:val="28"/>
        </w:rPr>
      </w:pPr>
      <w:r w:rsidRPr="007D5760">
        <w:rPr>
          <w:rFonts w:ascii="Times New Roman" w:hAnsi="Times New Roman" w:cs="Times New Roman"/>
          <w:b/>
          <w:bCs/>
          <w:sz w:val="28"/>
          <w:szCs w:val="28"/>
        </w:rPr>
        <w:t>Тема опыта:</w:t>
      </w:r>
      <w:r w:rsidRPr="007D5760">
        <w:rPr>
          <w:rFonts w:ascii="Times New Roman" w:hAnsi="Times New Roman" w:cs="Times New Roman"/>
          <w:sz w:val="28"/>
          <w:szCs w:val="28"/>
        </w:rPr>
        <w:t xml:space="preserve"> «</w:t>
      </w:r>
      <w:r w:rsidRPr="007D5760">
        <w:rPr>
          <w:rFonts w:ascii="Times New Roman" w:hAnsi="Times New Roman" w:cs="Times New Roman"/>
          <w:bCs/>
          <w:sz w:val="28"/>
          <w:szCs w:val="28"/>
        </w:rPr>
        <w:t>Использование технологии визуализации ассоциативных связей на уроках истории как средство формирования учебно-познавательных компетенций</w:t>
      </w:r>
      <w:r w:rsidRPr="007D5760">
        <w:rPr>
          <w:rFonts w:ascii="Times New Roman" w:hAnsi="Times New Roman" w:cs="Times New Roman"/>
          <w:sz w:val="28"/>
          <w:szCs w:val="28"/>
        </w:rPr>
        <w:t>»</w:t>
      </w:r>
    </w:p>
    <w:p w:rsidR="007D5760" w:rsidRPr="007D5760" w:rsidRDefault="007D5760" w:rsidP="007D5760">
      <w:pPr>
        <w:spacing w:after="0" w:line="240" w:lineRule="auto"/>
        <w:jc w:val="both"/>
        <w:rPr>
          <w:rFonts w:ascii="Times New Roman" w:hAnsi="Times New Roman" w:cs="Times New Roman"/>
          <w:sz w:val="28"/>
          <w:szCs w:val="28"/>
        </w:rPr>
      </w:pPr>
      <w:r w:rsidRPr="007D5760">
        <w:rPr>
          <w:rFonts w:ascii="Times New Roman" w:hAnsi="Times New Roman" w:cs="Times New Roman"/>
          <w:b/>
          <w:bCs/>
          <w:sz w:val="28"/>
          <w:szCs w:val="28"/>
        </w:rPr>
        <w:t xml:space="preserve">Автор опыта: Тимченко Елена Григорьевна, </w:t>
      </w:r>
      <w:r w:rsidRPr="007D5760">
        <w:rPr>
          <w:rFonts w:ascii="Times New Roman" w:hAnsi="Times New Roman" w:cs="Times New Roman"/>
          <w:sz w:val="28"/>
          <w:szCs w:val="28"/>
        </w:rPr>
        <w:t xml:space="preserve">учитель истории и обществознания МОУ «Малакеевская средняя общеобразовательная школа Вейделевского района Белгородской области». </w:t>
      </w:r>
    </w:p>
    <w:p w:rsidR="007D5760" w:rsidRPr="007D5760" w:rsidRDefault="007D5760" w:rsidP="007D5760">
      <w:pPr>
        <w:spacing w:after="0" w:line="240" w:lineRule="auto"/>
        <w:jc w:val="both"/>
        <w:rPr>
          <w:rFonts w:ascii="Times New Roman" w:hAnsi="Times New Roman" w:cs="Times New Roman"/>
          <w:b/>
          <w:bCs/>
          <w:sz w:val="28"/>
          <w:szCs w:val="28"/>
        </w:rPr>
      </w:pPr>
      <w:r w:rsidRPr="007D5760">
        <w:rPr>
          <w:rFonts w:ascii="Times New Roman" w:hAnsi="Times New Roman" w:cs="Times New Roman"/>
          <w:b/>
          <w:bCs/>
          <w:sz w:val="28"/>
          <w:szCs w:val="28"/>
        </w:rPr>
        <w:t xml:space="preserve">Рецензенты: </w:t>
      </w:r>
    </w:p>
    <w:p w:rsidR="007D5760" w:rsidRPr="007D5760" w:rsidRDefault="007D5760" w:rsidP="007D5760">
      <w:pPr>
        <w:spacing w:after="0" w:line="240" w:lineRule="auto"/>
        <w:jc w:val="both"/>
        <w:rPr>
          <w:rFonts w:ascii="Times New Roman" w:hAnsi="Times New Roman" w:cs="Times New Roman"/>
          <w:sz w:val="28"/>
          <w:szCs w:val="28"/>
        </w:rPr>
      </w:pPr>
      <w:r w:rsidRPr="007D5760">
        <w:rPr>
          <w:rFonts w:ascii="Times New Roman" w:hAnsi="Times New Roman" w:cs="Times New Roman"/>
          <w:b/>
          <w:bCs/>
          <w:sz w:val="28"/>
          <w:szCs w:val="28"/>
        </w:rPr>
        <w:t xml:space="preserve">Москвитина Л.Н., </w:t>
      </w:r>
      <w:r w:rsidRPr="007D5760">
        <w:rPr>
          <w:rFonts w:ascii="Times New Roman" w:hAnsi="Times New Roman" w:cs="Times New Roman"/>
          <w:sz w:val="28"/>
          <w:szCs w:val="28"/>
        </w:rPr>
        <w:t>заведующий центром сопровождения работы с одарёнными детьми и молодёжью ОГАОУ ДПО «БелИРО», к.п.н.</w:t>
      </w:r>
    </w:p>
    <w:p w:rsidR="007D5760" w:rsidRPr="007D5760" w:rsidRDefault="007D5760" w:rsidP="007D5760">
      <w:pPr>
        <w:spacing w:after="0" w:line="240" w:lineRule="auto"/>
        <w:jc w:val="both"/>
        <w:rPr>
          <w:rFonts w:ascii="Times New Roman" w:hAnsi="Times New Roman" w:cs="Times New Roman"/>
          <w:sz w:val="28"/>
          <w:szCs w:val="28"/>
        </w:rPr>
      </w:pPr>
      <w:r w:rsidRPr="007D5760">
        <w:rPr>
          <w:rFonts w:ascii="Times New Roman" w:hAnsi="Times New Roman" w:cs="Times New Roman"/>
          <w:b/>
          <w:bCs/>
          <w:sz w:val="28"/>
          <w:szCs w:val="28"/>
        </w:rPr>
        <w:t xml:space="preserve">Алёхин В.П., </w:t>
      </w:r>
      <w:r w:rsidRPr="007D5760">
        <w:rPr>
          <w:rFonts w:ascii="Times New Roman" w:hAnsi="Times New Roman" w:cs="Times New Roman"/>
          <w:sz w:val="28"/>
          <w:szCs w:val="28"/>
        </w:rPr>
        <w:t>старший преподаватель кафедры историко-филологического образования ОГАОУ ДПО «БелИРО».</w:t>
      </w:r>
    </w:p>
    <w:p w:rsidR="007D5760" w:rsidRPr="007D5760" w:rsidRDefault="007D5760" w:rsidP="007D5760">
      <w:pPr>
        <w:spacing w:after="0" w:line="240" w:lineRule="auto"/>
        <w:jc w:val="center"/>
        <w:rPr>
          <w:rFonts w:ascii="Times New Roman" w:hAnsi="Times New Roman" w:cs="Times New Roman"/>
          <w:b/>
          <w:bCs/>
          <w:sz w:val="28"/>
          <w:szCs w:val="28"/>
        </w:rPr>
      </w:pPr>
    </w:p>
    <w:p w:rsidR="00434D04" w:rsidRPr="007D5760" w:rsidRDefault="00434D04" w:rsidP="007D5760">
      <w:pPr>
        <w:spacing w:after="0" w:line="240" w:lineRule="auto"/>
        <w:jc w:val="center"/>
        <w:rPr>
          <w:rFonts w:ascii="Times New Roman" w:hAnsi="Times New Roman" w:cs="Times New Roman"/>
          <w:b/>
          <w:bCs/>
          <w:sz w:val="24"/>
          <w:szCs w:val="24"/>
        </w:rPr>
      </w:pPr>
      <w:r w:rsidRPr="007D5760">
        <w:rPr>
          <w:rFonts w:ascii="Times New Roman" w:hAnsi="Times New Roman" w:cs="Times New Roman"/>
          <w:b/>
          <w:bCs/>
          <w:sz w:val="24"/>
          <w:szCs w:val="24"/>
        </w:rPr>
        <w:t xml:space="preserve">Раздел </w:t>
      </w:r>
      <w:r w:rsidRPr="007D5760">
        <w:rPr>
          <w:rFonts w:ascii="Times New Roman" w:hAnsi="Times New Roman" w:cs="Times New Roman"/>
          <w:b/>
          <w:bCs/>
          <w:sz w:val="24"/>
          <w:szCs w:val="24"/>
          <w:lang w:val="en-US"/>
        </w:rPr>
        <w:t>I</w:t>
      </w:r>
      <w:r w:rsidR="007147FD" w:rsidRPr="007D5760">
        <w:rPr>
          <w:rFonts w:ascii="Times New Roman" w:hAnsi="Times New Roman" w:cs="Times New Roman"/>
          <w:b/>
          <w:bCs/>
          <w:sz w:val="24"/>
          <w:szCs w:val="24"/>
        </w:rPr>
        <w:t xml:space="preserve">. </w:t>
      </w:r>
      <w:r w:rsidRPr="007D5760">
        <w:rPr>
          <w:rFonts w:ascii="Times New Roman" w:hAnsi="Times New Roman" w:cs="Times New Roman"/>
          <w:b/>
          <w:bCs/>
          <w:sz w:val="24"/>
          <w:szCs w:val="24"/>
        </w:rPr>
        <w:t>Информация об опыте</w:t>
      </w:r>
    </w:p>
    <w:p w:rsidR="00434D04" w:rsidRPr="007D5760" w:rsidRDefault="00434D04" w:rsidP="007D5760">
      <w:pPr>
        <w:spacing w:after="0" w:line="240" w:lineRule="auto"/>
        <w:ind w:firstLine="142"/>
        <w:jc w:val="center"/>
        <w:rPr>
          <w:rFonts w:ascii="Times New Roman" w:hAnsi="Times New Roman" w:cs="Times New Roman"/>
          <w:b/>
          <w:bCs/>
          <w:sz w:val="24"/>
          <w:szCs w:val="24"/>
        </w:rPr>
      </w:pPr>
      <w:r w:rsidRPr="007D5760">
        <w:rPr>
          <w:rFonts w:ascii="Times New Roman" w:hAnsi="Times New Roman" w:cs="Times New Roman"/>
          <w:b/>
          <w:bCs/>
          <w:sz w:val="24"/>
          <w:szCs w:val="24"/>
        </w:rPr>
        <w:t>Условия возникновения и становления опыта</w:t>
      </w:r>
    </w:p>
    <w:p w:rsidR="0063380E" w:rsidRPr="007D5760" w:rsidRDefault="0063380E" w:rsidP="007D5760">
      <w:pPr>
        <w:spacing w:after="0" w:line="240" w:lineRule="auto"/>
        <w:ind w:firstLine="142"/>
        <w:jc w:val="center"/>
        <w:rPr>
          <w:rFonts w:ascii="Times New Roman" w:hAnsi="Times New Roman" w:cs="Times New Roman"/>
          <w:b/>
          <w:bCs/>
          <w:sz w:val="24"/>
          <w:szCs w:val="24"/>
        </w:rPr>
      </w:pPr>
    </w:p>
    <w:p w:rsidR="0005256D" w:rsidRPr="007D5760" w:rsidRDefault="0005256D"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sz w:val="24"/>
          <w:szCs w:val="24"/>
        </w:rPr>
        <w:t>Опыт формировался на базе муниципального общеобразовательного учреждения «Малакеевская</w:t>
      </w:r>
      <w:r w:rsidR="007D5760">
        <w:rPr>
          <w:rFonts w:ascii="Times New Roman" w:hAnsi="Times New Roman" w:cs="Times New Roman"/>
          <w:sz w:val="24"/>
          <w:szCs w:val="24"/>
        </w:rPr>
        <w:t xml:space="preserve"> </w:t>
      </w:r>
      <w:r w:rsidRPr="007D5760">
        <w:rPr>
          <w:rFonts w:ascii="Times New Roman" w:hAnsi="Times New Roman" w:cs="Times New Roman"/>
          <w:sz w:val="24"/>
          <w:szCs w:val="24"/>
        </w:rPr>
        <w:t xml:space="preserve">средняя </w:t>
      </w:r>
      <w:r w:rsidR="0092022F" w:rsidRPr="007D5760">
        <w:rPr>
          <w:rFonts w:ascii="Times New Roman" w:hAnsi="Times New Roman" w:cs="Times New Roman"/>
          <w:sz w:val="24"/>
          <w:szCs w:val="24"/>
        </w:rPr>
        <w:t>общеобразовательная</w:t>
      </w:r>
      <w:r w:rsidR="007D5760">
        <w:rPr>
          <w:rFonts w:ascii="Times New Roman" w:hAnsi="Times New Roman" w:cs="Times New Roman"/>
          <w:sz w:val="24"/>
          <w:szCs w:val="24"/>
        </w:rPr>
        <w:t xml:space="preserve"> </w:t>
      </w:r>
      <w:r w:rsidRPr="007D5760">
        <w:rPr>
          <w:rFonts w:ascii="Times New Roman" w:hAnsi="Times New Roman" w:cs="Times New Roman"/>
          <w:sz w:val="24"/>
          <w:szCs w:val="24"/>
        </w:rPr>
        <w:t>школа Вейделевского района Белгородской области». Малакеевская средняя общеобразовательная школа – одно из старейших образовательных учреждений Вейделевского района с давними традициями. Педагогическим коллективом ведётся целенаправленная деятельность по формированию у обучающихся высокого патриотического сознания, чувства верности своему Отечеству. Уч</w:t>
      </w:r>
      <w:r w:rsidR="00BB17F1" w:rsidRPr="007D5760">
        <w:rPr>
          <w:rFonts w:ascii="Times New Roman" w:hAnsi="Times New Roman" w:cs="Times New Roman"/>
          <w:sz w:val="24"/>
          <w:szCs w:val="24"/>
        </w:rPr>
        <w:t>еники</w:t>
      </w:r>
      <w:r w:rsidRPr="007D5760">
        <w:rPr>
          <w:rFonts w:ascii="Times New Roman" w:hAnsi="Times New Roman" w:cs="Times New Roman"/>
          <w:sz w:val="24"/>
          <w:szCs w:val="24"/>
        </w:rPr>
        <w:t xml:space="preserve"> школы ежегодно принимают активное участие в конкурсах, олимпиадах, научн</w:t>
      </w:r>
      <w:r w:rsidR="00BB17F1" w:rsidRPr="007D5760">
        <w:rPr>
          <w:rFonts w:ascii="Times New Roman" w:hAnsi="Times New Roman" w:cs="Times New Roman"/>
          <w:sz w:val="24"/>
          <w:szCs w:val="24"/>
        </w:rPr>
        <w:t>о-</w:t>
      </w:r>
      <w:r w:rsidRPr="007D5760">
        <w:rPr>
          <w:rFonts w:ascii="Times New Roman" w:hAnsi="Times New Roman" w:cs="Times New Roman"/>
          <w:sz w:val="24"/>
          <w:szCs w:val="24"/>
        </w:rPr>
        <w:t xml:space="preserve">исследовательских конференциях по краеведческой тематике. </w:t>
      </w:r>
    </w:p>
    <w:p w:rsidR="00157ABC" w:rsidRPr="007D5760" w:rsidRDefault="00434D04" w:rsidP="007D5760">
      <w:pPr>
        <w:spacing w:after="0" w:line="240" w:lineRule="auto"/>
        <w:ind w:firstLine="851"/>
        <w:jc w:val="both"/>
        <w:rPr>
          <w:rFonts w:ascii="Times New Roman" w:hAnsi="Times New Roman" w:cs="Times New Roman"/>
          <w:sz w:val="24"/>
          <w:szCs w:val="24"/>
          <w:highlight w:val="yellow"/>
        </w:rPr>
      </w:pPr>
      <w:r w:rsidRPr="007D5760">
        <w:rPr>
          <w:rFonts w:ascii="Times New Roman" w:hAnsi="Times New Roman" w:cs="Times New Roman"/>
          <w:sz w:val="24"/>
          <w:szCs w:val="24"/>
        </w:rPr>
        <w:t xml:space="preserve">Одной из задач современной школы является развитие личности через формирование ключевых компетенций, необходимых для успешной социализации обучающихся. </w:t>
      </w:r>
      <w:r w:rsidR="00157ABC" w:rsidRPr="007D5760">
        <w:rPr>
          <w:rFonts w:ascii="Times New Roman" w:hAnsi="Times New Roman" w:cs="Times New Roman"/>
          <w:sz w:val="24"/>
          <w:szCs w:val="24"/>
        </w:rPr>
        <w:t>Большое значение имеют учебно-познавательные компетенции, наличие которых предполагает: владение</w:t>
      </w:r>
      <w:r w:rsidR="00A51A78" w:rsidRPr="007D5760">
        <w:rPr>
          <w:rFonts w:ascii="Times New Roman" w:hAnsi="Times New Roman" w:cs="Times New Roman"/>
          <w:sz w:val="24"/>
          <w:szCs w:val="24"/>
        </w:rPr>
        <w:t xml:space="preserve"> целеполаганием и планированием,</w:t>
      </w:r>
      <w:r w:rsidR="00A51A78" w:rsidRPr="007D5760">
        <w:rPr>
          <w:rFonts w:ascii="Times New Roman" w:hAnsi="Times New Roman" w:cs="Times New Roman"/>
          <w:color w:val="000000"/>
          <w:sz w:val="24"/>
          <w:szCs w:val="24"/>
        </w:rPr>
        <w:t xml:space="preserve"> владение </w:t>
      </w:r>
      <w:r w:rsidR="00A51A78" w:rsidRPr="007D5760">
        <w:rPr>
          <w:rFonts w:ascii="Times New Roman" w:hAnsi="Times New Roman" w:cs="Times New Roman"/>
          <w:sz w:val="24"/>
          <w:szCs w:val="24"/>
        </w:rPr>
        <w:t xml:space="preserve">логическими операциями (анализ, синтез, обобщение и др.), </w:t>
      </w:r>
      <w:r w:rsidR="00157ABC" w:rsidRPr="007D5760">
        <w:rPr>
          <w:rFonts w:ascii="Times New Roman" w:hAnsi="Times New Roman" w:cs="Times New Roman"/>
          <w:sz w:val="24"/>
          <w:szCs w:val="24"/>
        </w:rPr>
        <w:t>умение отыскивать причины явлений, обозначать свое понимание или непонимание по отношению к изучаемой проблеме; работать с инструкциями; описывать результаты, формулировать выводы;</w:t>
      </w:r>
      <w:r w:rsidR="00A51A78" w:rsidRPr="007D5760">
        <w:rPr>
          <w:rFonts w:ascii="Times New Roman" w:hAnsi="Times New Roman" w:cs="Times New Roman"/>
          <w:sz w:val="24"/>
          <w:szCs w:val="24"/>
        </w:rPr>
        <w:t xml:space="preserve"> владение навыками публичного выступленияс</w:t>
      </w:r>
      <w:r w:rsidR="00157ABC" w:rsidRPr="007D5760">
        <w:rPr>
          <w:rFonts w:ascii="Times New Roman" w:hAnsi="Times New Roman" w:cs="Times New Roman"/>
          <w:sz w:val="24"/>
          <w:szCs w:val="24"/>
        </w:rPr>
        <w:t xml:space="preserve"> результа</w:t>
      </w:r>
      <w:r w:rsidR="00A51A78" w:rsidRPr="007D5760">
        <w:rPr>
          <w:rFonts w:ascii="Times New Roman" w:hAnsi="Times New Roman" w:cs="Times New Roman"/>
          <w:sz w:val="24"/>
          <w:szCs w:val="24"/>
        </w:rPr>
        <w:t>тами</w:t>
      </w:r>
      <w:r w:rsidR="00157ABC" w:rsidRPr="007D5760">
        <w:rPr>
          <w:rFonts w:ascii="Times New Roman" w:hAnsi="Times New Roman" w:cs="Times New Roman"/>
          <w:sz w:val="24"/>
          <w:szCs w:val="24"/>
        </w:rPr>
        <w:t xml:space="preserve"> своего исследования с использованием различных средств и технологий.</w:t>
      </w:r>
    </w:p>
    <w:p w:rsidR="00434D04" w:rsidRPr="007D5760" w:rsidRDefault="00434D04" w:rsidP="007D5760">
      <w:pPr>
        <w:spacing w:after="0" w:line="240" w:lineRule="auto"/>
        <w:ind w:firstLine="851"/>
        <w:jc w:val="both"/>
        <w:rPr>
          <w:rFonts w:ascii="Times New Roman" w:hAnsi="Times New Roman" w:cs="Times New Roman"/>
          <w:color w:val="000000"/>
          <w:sz w:val="24"/>
          <w:szCs w:val="24"/>
        </w:rPr>
      </w:pPr>
      <w:r w:rsidRPr="007D5760">
        <w:rPr>
          <w:rFonts w:ascii="Times New Roman" w:hAnsi="Times New Roman" w:cs="Times New Roman"/>
          <w:sz w:val="24"/>
          <w:szCs w:val="24"/>
        </w:rPr>
        <w:t>В сентябре 201</w:t>
      </w:r>
      <w:r w:rsidR="00544CC8" w:rsidRPr="007D5760">
        <w:rPr>
          <w:rFonts w:ascii="Times New Roman" w:hAnsi="Times New Roman" w:cs="Times New Roman"/>
          <w:sz w:val="24"/>
          <w:szCs w:val="24"/>
        </w:rPr>
        <w:t>4</w:t>
      </w:r>
      <w:r w:rsidRPr="007D5760">
        <w:rPr>
          <w:rFonts w:ascii="Times New Roman" w:hAnsi="Times New Roman" w:cs="Times New Roman"/>
          <w:sz w:val="24"/>
          <w:szCs w:val="24"/>
        </w:rPr>
        <w:t xml:space="preserve"> года автором опыта среди обучающихся 5 класс</w:t>
      </w:r>
      <w:r w:rsidR="00544CC8" w:rsidRPr="007D5760">
        <w:rPr>
          <w:rFonts w:ascii="Times New Roman" w:hAnsi="Times New Roman" w:cs="Times New Roman"/>
          <w:sz w:val="24"/>
          <w:szCs w:val="24"/>
        </w:rPr>
        <w:t>а</w:t>
      </w:r>
      <w:r w:rsidRPr="007D5760">
        <w:rPr>
          <w:rFonts w:ascii="Times New Roman" w:hAnsi="Times New Roman" w:cs="Times New Roman"/>
          <w:sz w:val="24"/>
          <w:szCs w:val="24"/>
        </w:rPr>
        <w:t xml:space="preserve"> была проведена диагностика</w:t>
      </w:r>
      <w:r w:rsidRPr="007D5760">
        <w:rPr>
          <w:rFonts w:ascii="Times New Roman" w:hAnsi="Times New Roman" w:cs="Times New Roman"/>
          <w:color w:val="000000"/>
          <w:sz w:val="24"/>
          <w:szCs w:val="24"/>
        </w:rPr>
        <w:t xml:space="preserve">уровня сформированности учебно-познавательных компетенций.  </w:t>
      </w:r>
    </w:p>
    <w:p w:rsidR="00434D04" w:rsidRPr="007D5760" w:rsidRDefault="00434D04" w:rsidP="007D5760">
      <w:pPr>
        <w:spacing w:after="0" w:line="240" w:lineRule="auto"/>
        <w:ind w:firstLine="851"/>
        <w:jc w:val="both"/>
        <w:rPr>
          <w:rFonts w:ascii="Times New Roman" w:hAnsi="Times New Roman" w:cs="Times New Roman"/>
          <w:color w:val="000000"/>
          <w:sz w:val="24"/>
          <w:szCs w:val="24"/>
        </w:rPr>
      </w:pPr>
      <w:r w:rsidRPr="007D5760">
        <w:rPr>
          <w:rFonts w:ascii="Times New Roman" w:hAnsi="Times New Roman" w:cs="Times New Roman"/>
          <w:color w:val="000000"/>
          <w:sz w:val="24"/>
          <w:szCs w:val="24"/>
        </w:rPr>
        <w:t xml:space="preserve">Учебно-познавательные компетенции характеризуются несколькими показателями, в соответствии с которыми и были определены диагностические инструментарии. Так для определения уровня владения </w:t>
      </w:r>
      <w:r w:rsidR="00365FF7" w:rsidRPr="007D5760">
        <w:rPr>
          <w:rFonts w:ascii="Times New Roman" w:hAnsi="Times New Roman" w:cs="Times New Roman"/>
          <w:color w:val="000000"/>
          <w:sz w:val="24"/>
          <w:szCs w:val="24"/>
        </w:rPr>
        <w:t>целеполаганием и планированием применялась методика Марковой А. «Диагностика уровня сформированности учебных действий».</w:t>
      </w:r>
      <w:r w:rsidRPr="007D5760">
        <w:rPr>
          <w:rFonts w:ascii="Times New Roman" w:hAnsi="Times New Roman" w:cs="Times New Roman"/>
          <w:color w:val="000000"/>
          <w:sz w:val="24"/>
          <w:szCs w:val="24"/>
        </w:rPr>
        <w:t xml:space="preserve"> Для определения такого показателя учебно-познавательных компетенций как </w:t>
      </w:r>
      <w:r w:rsidR="00BB17F1" w:rsidRPr="007D5760">
        <w:rPr>
          <w:rFonts w:ascii="Times New Roman" w:hAnsi="Times New Roman" w:cs="Times New Roman"/>
          <w:color w:val="000000"/>
          <w:sz w:val="24"/>
          <w:szCs w:val="24"/>
        </w:rPr>
        <w:t xml:space="preserve">владение </w:t>
      </w:r>
      <w:r w:rsidR="00365FF7" w:rsidRPr="007D5760">
        <w:rPr>
          <w:rFonts w:ascii="Times New Roman" w:hAnsi="Times New Roman" w:cs="Times New Roman"/>
          <w:color w:val="000000"/>
          <w:sz w:val="24"/>
          <w:szCs w:val="24"/>
        </w:rPr>
        <w:t xml:space="preserve">логическими операциями (анализ, синтез, обобщение и др.) использовалась методика Репкиной Г.В и Заика Е.В. «Оценка уровней сформированности компонентов учебной деятельности». </w:t>
      </w:r>
      <w:r w:rsidRPr="007D5760">
        <w:rPr>
          <w:rFonts w:ascii="Times New Roman" w:hAnsi="Times New Roman" w:cs="Times New Roman"/>
          <w:color w:val="000000"/>
          <w:sz w:val="24"/>
          <w:szCs w:val="24"/>
        </w:rPr>
        <w:t xml:space="preserve">Кроме того, использовались методы педагогического наблюдения, анализ результатов учебной деятельности и творческой активности школьников. </w:t>
      </w:r>
    </w:p>
    <w:p w:rsidR="00544CC8" w:rsidRPr="007D5760" w:rsidRDefault="00434D04"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sz w:val="24"/>
          <w:szCs w:val="24"/>
        </w:rPr>
        <w:t>В результате проведенной диагностики определен</w:t>
      </w:r>
      <w:r w:rsidR="00BB17F1" w:rsidRPr="007D5760">
        <w:rPr>
          <w:rFonts w:ascii="Times New Roman" w:hAnsi="Times New Roman" w:cs="Times New Roman"/>
          <w:sz w:val="24"/>
          <w:szCs w:val="24"/>
        </w:rPr>
        <w:t>о, что высокий уровень</w:t>
      </w:r>
      <w:r w:rsidRPr="007D5760">
        <w:rPr>
          <w:rFonts w:ascii="Times New Roman" w:hAnsi="Times New Roman" w:cs="Times New Roman"/>
          <w:sz w:val="24"/>
          <w:szCs w:val="24"/>
        </w:rPr>
        <w:t xml:space="preserve"> учебно-познавательных компетенций сформирован лишь у 14% обучающихся, принявших участие в </w:t>
      </w:r>
      <w:r w:rsidR="00BB17F1" w:rsidRPr="007D5760">
        <w:rPr>
          <w:rFonts w:ascii="Times New Roman" w:hAnsi="Times New Roman" w:cs="Times New Roman"/>
          <w:sz w:val="24"/>
          <w:szCs w:val="24"/>
        </w:rPr>
        <w:t>диагностике; средний</w:t>
      </w:r>
      <w:r w:rsidRPr="007D5760">
        <w:rPr>
          <w:rFonts w:ascii="Times New Roman" w:hAnsi="Times New Roman" w:cs="Times New Roman"/>
          <w:sz w:val="24"/>
          <w:szCs w:val="24"/>
        </w:rPr>
        <w:t xml:space="preserve"> уров</w:t>
      </w:r>
      <w:r w:rsidR="00BB17F1" w:rsidRPr="007D5760">
        <w:rPr>
          <w:rFonts w:ascii="Times New Roman" w:hAnsi="Times New Roman" w:cs="Times New Roman"/>
          <w:sz w:val="24"/>
          <w:szCs w:val="24"/>
        </w:rPr>
        <w:t>е</w:t>
      </w:r>
      <w:r w:rsidRPr="007D5760">
        <w:rPr>
          <w:rFonts w:ascii="Times New Roman" w:hAnsi="Times New Roman" w:cs="Times New Roman"/>
          <w:sz w:val="24"/>
          <w:szCs w:val="24"/>
        </w:rPr>
        <w:t>н</w:t>
      </w:r>
      <w:r w:rsidR="00BB17F1" w:rsidRPr="007D5760">
        <w:rPr>
          <w:rFonts w:ascii="Times New Roman" w:hAnsi="Times New Roman" w:cs="Times New Roman"/>
          <w:sz w:val="24"/>
          <w:szCs w:val="24"/>
        </w:rPr>
        <w:t>ьнаблюдается у</w:t>
      </w:r>
      <w:r w:rsidRPr="007D5760">
        <w:rPr>
          <w:rFonts w:ascii="Times New Roman" w:hAnsi="Times New Roman" w:cs="Times New Roman"/>
          <w:sz w:val="24"/>
          <w:szCs w:val="24"/>
        </w:rPr>
        <w:t xml:space="preserve"> 42 % обучающихся и низкий уровень выявлен у 44% (</w:t>
      </w:r>
      <w:r w:rsidR="0092022F" w:rsidRPr="007D5760">
        <w:rPr>
          <w:rFonts w:ascii="Times New Roman" w:hAnsi="Times New Roman" w:cs="Times New Roman"/>
          <w:sz w:val="24"/>
          <w:szCs w:val="24"/>
        </w:rPr>
        <w:t xml:space="preserve">рис. 1, </w:t>
      </w:r>
      <w:r w:rsidRPr="007D5760">
        <w:rPr>
          <w:rFonts w:ascii="Times New Roman" w:hAnsi="Times New Roman" w:cs="Times New Roman"/>
          <w:sz w:val="24"/>
          <w:szCs w:val="24"/>
        </w:rPr>
        <w:t>Приложение № 1).</w:t>
      </w:r>
    </w:p>
    <w:p w:rsidR="00544CC8" w:rsidRPr="007D5760" w:rsidRDefault="00544CC8"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b/>
          <w:bCs/>
          <w:noProof/>
          <w:color w:val="000000"/>
          <w:sz w:val="24"/>
          <w:szCs w:val="24"/>
        </w:rPr>
        <w:lastRenderedPageBreak/>
        <w:drawing>
          <wp:anchor distT="0" distB="0" distL="114300" distR="114300" simplePos="0" relativeHeight="251691008" behindDoc="1" locked="0" layoutInCell="1" allowOverlap="1">
            <wp:simplePos x="0" y="0"/>
            <wp:positionH relativeFrom="column">
              <wp:posOffset>272415</wp:posOffset>
            </wp:positionH>
            <wp:positionV relativeFrom="paragraph">
              <wp:posOffset>118110</wp:posOffset>
            </wp:positionV>
            <wp:extent cx="5377815" cy="1885950"/>
            <wp:effectExtent l="0" t="0" r="0" b="0"/>
            <wp:wrapTight wrapText="bothSides">
              <wp:wrapPolygon edited="0">
                <wp:start x="0" y="0"/>
                <wp:lineTo x="0" y="21382"/>
                <wp:lineTo x="21577" y="21382"/>
                <wp:lineTo x="21577" y="0"/>
                <wp:lineTo x="0" y="0"/>
              </wp:wrapPolygon>
            </wp:wrapTight>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544CC8" w:rsidRPr="007D5760" w:rsidRDefault="00544CC8" w:rsidP="007D5760">
      <w:pPr>
        <w:spacing w:after="0" w:line="240" w:lineRule="auto"/>
        <w:ind w:firstLine="851"/>
        <w:jc w:val="center"/>
        <w:rPr>
          <w:rFonts w:ascii="Times New Roman" w:hAnsi="Times New Roman" w:cs="Times New Roman"/>
          <w:sz w:val="24"/>
          <w:szCs w:val="24"/>
        </w:rPr>
      </w:pPr>
    </w:p>
    <w:p w:rsidR="00BB17F1" w:rsidRPr="007D5760" w:rsidRDefault="00BB17F1" w:rsidP="007D5760">
      <w:pPr>
        <w:spacing w:after="0" w:line="240" w:lineRule="auto"/>
        <w:ind w:firstLine="851"/>
        <w:jc w:val="both"/>
        <w:rPr>
          <w:rFonts w:ascii="Times New Roman" w:hAnsi="Times New Roman" w:cs="Times New Roman"/>
          <w:sz w:val="24"/>
          <w:szCs w:val="24"/>
        </w:rPr>
      </w:pPr>
    </w:p>
    <w:p w:rsidR="00544CC8" w:rsidRPr="007D5760" w:rsidRDefault="00544CC8" w:rsidP="007D5760">
      <w:pPr>
        <w:spacing w:after="0" w:line="240" w:lineRule="auto"/>
        <w:rPr>
          <w:rFonts w:ascii="Times New Roman" w:hAnsi="Times New Roman" w:cs="Times New Roman"/>
          <w:bCs/>
          <w:color w:val="000000"/>
          <w:sz w:val="24"/>
          <w:szCs w:val="24"/>
        </w:rPr>
      </w:pPr>
    </w:p>
    <w:p w:rsidR="00BB17F1" w:rsidRPr="007D5760" w:rsidRDefault="00BB17F1" w:rsidP="007D5760">
      <w:pPr>
        <w:spacing w:after="0" w:line="240" w:lineRule="auto"/>
        <w:jc w:val="center"/>
        <w:rPr>
          <w:rFonts w:ascii="Times New Roman" w:hAnsi="Times New Roman" w:cs="Times New Roman"/>
          <w:color w:val="000000"/>
          <w:sz w:val="24"/>
          <w:szCs w:val="24"/>
        </w:rPr>
      </w:pPr>
      <w:r w:rsidRPr="007D5760">
        <w:rPr>
          <w:rFonts w:ascii="Times New Roman" w:hAnsi="Times New Roman" w:cs="Times New Roman"/>
          <w:bCs/>
          <w:color w:val="000000"/>
          <w:sz w:val="24"/>
          <w:szCs w:val="24"/>
        </w:rPr>
        <w:t>Рис.1</w:t>
      </w:r>
      <w:r w:rsidRPr="007D5760">
        <w:rPr>
          <w:rFonts w:ascii="Times New Roman" w:hAnsi="Times New Roman" w:cs="Times New Roman"/>
          <w:color w:val="000000"/>
          <w:sz w:val="24"/>
          <w:szCs w:val="24"/>
        </w:rPr>
        <w:t>Диагностика сформированности учебно-познавательных компетенций.</w:t>
      </w:r>
    </w:p>
    <w:p w:rsidR="00434D04" w:rsidRPr="007D5760" w:rsidRDefault="00434D04" w:rsidP="007D5760">
      <w:pPr>
        <w:spacing w:after="0" w:line="240" w:lineRule="auto"/>
        <w:ind w:firstLine="851"/>
        <w:jc w:val="both"/>
        <w:rPr>
          <w:rFonts w:ascii="Times New Roman" w:hAnsi="Times New Roman" w:cs="Times New Roman"/>
          <w:sz w:val="24"/>
          <w:szCs w:val="24"/>
        </w:rPr>
      </w:pPr>
    </w:p>
    <w:p w:rsidR="0063380E" w:rsidRPr="007D5760" w:rsidRDefault="00434D04" w:rsidP="007D5760">
      <w:pPr>
        <w:spacing w:after="0" w:line="240" w:lineRule="auto"/>
        <w:ind w:firstLine="708"/>
        <w:jc w:val="both"/>
        <w:rPr>
          <w:rFonts w:ascii="Times New Roman" w:hAnsi="Times New Roman" w:cs="Times New Roman"/>
          <w:color w:val="000000"/>
          <w:sz w:val="24"/>
          <w:szCs w:val="24"/>
        </w:rPr>
      </w:pPr>
      <w:r w:rsidRPr="007D5760">
        <w:rPr>
          <w:rFonts w:ascii="Times New Roman" w:hAnsi="Times New Roman" w:cs="Times New Roman"/>
          <w:sz w:val="24"/>
          <w:szCs w:val="24"/>
        </w:rPr>
        <w:t xml:space="preserve">Таким образом, в ходе анализа результатов проведенной диагностики, была определена необходимость поиска технологии </w:t>
      </w:r>
      <w:r w:rsidR="00BB17F1" w:rsidRPr="007D5760">
        <w:rPr>
          <w:rFonts w:ascii="Times New Roman" w:hAnsi="Times New Roman" w:cs="Times New Roman"/>
          <w:sz w:val="24"/>
          <w:szCs w:val="24"/>
        </w:rPr>
        <w:t xml:space="preserve">способствующей развитию </w:t>
      </w:r>
      <w:r w:rsidRPr="007D5760">
        <w:rPr>
          <w:rFonts w:ascii="Times New Roman" w:hAnsi="Times New Roman" w:cs="Times New Roman"/>
          <w:sz w:val="24"/>
          <w:szCs w:val="24"/>
        </w:rPr>
        <w:t>учебно-познавательных компетенций.</w:t>
      </w:r>
      <w:r w:rsidR="005865E9">
        <w:rPr>
          <w:rFonts w:ascii="Times New Roman" w:hAnsi="Times New Roman" w:cs="Times New Roman"/>
          <w:sz w:val="24"/>
          <w:szCs w:val="24"/>
        </w:rPr>
        <w:t xml:space="preserve"> </w:t>
      </w:r>
      <w:r w:rsidR="00BB17F1" w:rsidRPr="007D5760">
        <w:rPr>
          <w:rFonts w:ascii="Times New Roman" w:hAnsi="Times New Roman" w:cs="Times New Roman"/>
          <w:color w:val="000000"/>
          <w:sz w:val="24"/>
          <w:szCs w:val="24"/>
        </w:rPr>
        <w:t>Автор опыта видит решение проблемы формирования учебно-познавательных компетенций учащихся через использование технологии визуализации ассоциативных связей</w:t>
      </w:r>
      <w:r w:rsidR="00BB17F1" w:rsidRPr="007D5760">
        <w:rPr>
          <w:rFonts w:ascii="Times New Roman" w:hAnsi="Times New Roman" w:cs="Times New Roman"/>
          <w:bCs/>
          <w:color w:val="000000"/>
          <w:sz w:val="24"/>
          <w:szCs w:val="24"/>
        </w:rPr>
        <w:t xml:space="preserve"> в процессе </w:t>
      </w:r>
      <w:r w:rsidR="00D2278B" w:rsidRPr="007D5760">
        <w:rPr>
          <w:rFonts w:ascii="Times New Roman" w:hAnsi="Times New Roman" w:cs="Times New Roman"/>
          <w:color w:val="000000"/>
          <w:sz w:val="24"/>
          <w:szCs w:val="24"/>
        </w:rPr>
        <w:t>обучения на уроках истории.</w:t>
      </w:r>
    </w:p>
    <w:p w:rsidR="00BB7AB1" w:rsidRPr="007D5760" w:rsidRDefault="00BB7AB1" w:rsidP="007D5760">
      <w:pPr>
        <w:spacing w:after="0" w:line="240" w:lineRule="auto"/>
        <w:ind w:firstLine="708"/>
        <w:jc w:val="center"/>
        <w:rPr>
          <w:rFonts w:ascii="Times New Roman" w:hAnsi="Times New Roman" w:cs="Times New Roman"/>
          <w:color w:val="000000"/>
          <w:sz w:val="24"/>
          <w:szCs w:val="24"/>
        </w:rPr>
      </w:pPr>
      <w:r w:rsidRPr="007D5760">
        <w:rPr>
          <w:rFonts w:ascii="Times New Roman" w:hAnsi="Times New Roman" w:cs="Times New Roman"/>
          <w:b/>
          <w:bCs/>
          <w:sz w:val="24"/>
          <w:szCs w:val="24"/>
        </w:rPr>
        <w:t>Актуальность опыта</w:t>
      </w:r>
    </w:p>
    <w:p w:rsidR="00C7162F" w:rsidRPr="007D5760" w:rsidRDefault="00C7162F" w:rsidP="007D5760">
      <w:pPr>
        <w:spacing w:after="0" w:line="240" w:lineRule="auto"/>
        <w:ind w:firstLine="851"/>
        <w:jc w:val="both"/>
        <w:rPr>
          <w:rFonts w:ascii="Times New Roman" w:hAnsi="Times New Roman" w:cs="Times New Roman"/>
          <w:bCs/>
          <w:sz w:val="24"/>
          <w:szCs w:val="24"/>
        </w:rPr>
      </w:pPr>
      <w:r w:rsidRPr="007D5760">
        <w:rPr>
          <w:rFonts w:ascii="Times New Roman" w:hAnsi="Times New Roman" w:cs="Times New Roman"/>
          <w:bCs/>
          <w:sz w:val="24"/>
          <w:szCs w:val="24"/>
        </w:rPr>
        <w:t>В «Национальной доктрине образования</w:t>
      </w:r>
      <w:r w:rsidR="00525CED" w:rsidRPr="007D5760">
        <w:rPr>
          <w:rFonts w:ascii="Times New Roman" w:hAnsi="Times New Roman" w:cs="Times New Roman"/>
          <w:bCs/>
          <w:sz w:val="24"/>
          <w:szCs w:val="24"/>
        </w:rPr>
        <w:t xml:space="preserve"> в Российской Федерации до 2025 </w:t>
      </w:r>
      <w:r w:rsidRPr="007D5760">
        <w:rPr>
          <w:rFonts w:ascii="Times New Roman" w:hAnsi="Times New Roman" w:cs="Times New Roman"/>
          <w:bCs/>
          <w:sz w:val="24"/>
          <w:szCs w:val="24"/>
        </w:rPr>
        <w:t>г.» сказано, что система образования «призвана обеспечить многообразие типов и видов образовательных организаций, вариативность образовательных программ, обеспечивающих индивидуализацию образования, личностно ориентированное обучение и воспитание». Тезис о необходимости свободного развития личности в процессе обучения является одним из первых инн</w:t>
      </w:r>
      <w:r w:rsidR="00C77B10" w:rsidRPr="007D5760">
        <w:rPr>
          <w:rFonts w:ascii="Times New Roman" w:hAnsi="Times New Roman" w:cs="Times New Roman"/>
          <w:bCs/>
          <w:sz w:val="24"/>
          <w:szCs w:val="24"/>
        </w:rPr>
        <w:t>овационных по</w:t>
      </w:r>
      <w:r w:rsidRPr="007D5760">
        <w:rPr>
          <w:rFonts w:ascii="Times New Roman" w:hAnsi="Times New Roman" w:cs="Times New Roman"/>
          <w:bCs/>
          <w:sz w:val="24"/>
          <w:szCs w:val="24"/>
        </w:rPr>
        <w:t>ложений, выдвинутых Российской Федерацией.</w:t>
      </w:r>
    </w:p>
    <w:p w:rsidR="00C7162F" w:rsidRPr="007D5760" w:rsidRDefault="00C7162F" w:rsidP="007D5760">
      <w:pPr>
        <w:spacing w:after="0" w:line="240" w:lineRule="auto"/>
        <w:ind w:firstLine="851"/>
        <w:jc w:val="both"/>
        <w:rPr>
          <w:rFonts w:ascii="Times New Roman" w:hAnsi="Times New Roman" w:cs="Times New Roman"/>
          <w:bCs/>
          <w:sz w:val="24"/>
          <w:szCs w:val="24"/>
        </w:rPr>
      </w:pPr>
      <w:r w:rsidRPr="007D5760">
        <w:rPr>
          <w:rFonts w:ascii="Times New Roman" w:hAnsi="Times New Roman" w:cs="Times New Roman"/>
          <w:bCs/>
          <w:sz w:val="24"/>
          <w:szCs w:val="24"/>
        </w:rPr>
        <w:t xml:space="preserve">Задачи, сформулированные в «Национальной доктрине образования», вызывают к жизни появление новых образовательных технологий, позволяющих строить учебную деятельность с опорой на психологические закономерности процессов усвоения информации, с использованием современных инструментов выявления и решения проблем, эффективно </w:t>
      </w:r>
      <w:r w:rsidR="00C77B10" w:rsidRPr="007D5760">
        <w:rPr>
          <w:rFonts w:ascii="Times New Roman" w:hAnsi="Times New Roman" w:cs="Times New Roman"/>
          <w:bCs/>
          <w:sz w:val="24"/>
          <w:szCs w:val="24"/>
        </w:rPr>
        <w:t>обеспечивая дифференциацию и ин</w:t>
      </w:r>
      <w:r w:rsidRPr="007D5760">
        <w:rPr>
          <w:rFonts w:ascii="Times New Roman" w:hAnsi="Times New Roman" w:cs="Times New Roman"/>
          <w:bCs/>
          <w:sz w:val="24"/>
          <w:szCs w:val="24"/>
        </w:rPr>
        <w:t xml:space="preserve">дивидуализацию обучения. </w:t>
      </w:r>
      <w:r w:rsidR="00C77B10" w:rsidRPr="007D5760">
        <w:rPr>
          <w:rFonts w:ascii="Times New Roman" w:hAnsi="Times New Roman" w:cs="Times New Roman"/>
          <w:bCs/>
          <w:sz w:val="24"/>
          <w:szCs w:val="24"/>
        </w:rPr>
        <w:t>Одна</w:t>
      </w:r>
      <w:r w:rsidRPr="007D5760">
        <w:rPr>
          <w:rFonts w:ascii="Times New Roman" w:hAnsi="Times New Roman" w:cs="Times New Roman"/>
          <w:bCs/>
          <w:sz w:val="24"/>
          <w:szCs w:val="24"/>
        </w:rPr>
        <w:t xml:space="preserve"> из них – технологии визуализации ассоци</w:t>
      </w:r>
      <w:r w:rsidR="00C77B10" w:rsidRPr="007D5760">
        <w:rPr>
          <w:rFonts w:ascii="Times New Roman" w:hAnsi="Times New Roman" w:cs="Times New Roman"/>
          <w:bCs/>
          <w:sz w:val="24"/>
          <w:szCs w:val="24"/>
        </w:rPr>
        <w:t>ативных связей.</w:t>
      </w:r>
    </w:p>
    <w:p w:rsidR="004E1D24" w:rsidRPr="007D5760" w:rsidRDefault="004E1D24" w:rsidP="007D5760">
      <w:pPr>
        <w:pStyle w:val="a3"/>
        <w:ind w:firstLine="851"/>
        <w:jc w:val="both"/>
        <w:rPr>
          <w:rFonts w:ascii="Times New Roman" w:hAnsi="Times New Roman" w:cs="Times New Roman"/>
          <w:sz w:val="24"/>
          <w:szCs w:val="24"/>
        </w:rPr>
      </w:pPr>
      <w:r w:rsidRPr="007D5760">
        <w:rPr>
          <w:rFonts w:ascii="Times New Roman" w:hAnsi="Times New Roman" w:cs="Times New Roman"/>
          <w:sz w:val="24"/>
          <w:szCs w:val="24"/>
        </w:rPr>
        <w:t xml:space="preserve">Приоритетной задачей преподавания истории является повышение качества школьного исторического образования при использовании </w:t>
      </w:r>
      <w:r w:rsidRPr="007D5760">
        <w:rPr>
          <w:rFonts w:ascii="Times New Roman" w:hAnsi="Times New Roman" w:cs="Times New Roman"/>
          <w:color w:val="000000"/>
          <w:sz w:val="24"/>
          <w:szCs w:val="24"/>
          <w:shd w:val="clear" w:color="auto" w:fill="FFFFFF"/>
        </w:rPr>
        <w:t>системно-деятельностного подхода</w:t>
      </w:r>
      <w:r w:rsidRPr="007D5760">
        <w:rPr>
          <w:rFonts w:ascii="Times New Roman" w:hAnsi="Times New Roman" w:cs="Times New Roman"/>
          <w:color w:val="452A11"/>
          <w:sz w:val="24"/>
          <w:szCs w:val="24"/>
          <w:bdr w:val="none" w:sz="0" w:space="0" w:color="auto" w:frame="1"/>
        </w:rPr>
        <w:t xml:space="preserve"> как </w:t>
      </w:r>
      <w:r w:rsidRPr="007D5760">
        <w:rPr>
          <w:rFonts w:ascii="Times New Roman" w:hAnsi="Times New Roman" w:cs="Times New Roman"/>
          <w:color w:val="000000"/>
          <w:sz w:val="24"/>
          <w:szCs w:val="24"/>
          <w:shd w:val="clear" w:color="auto" w:fill="FFFFFF"/>
        </w:rPr>
        <w:t xml:space="preserve">методологической основы концепции государственного стандарта общего образования второго </w:t>
      </w:r>
      <w:r w:rsidR="008B73EA" w:rsidRPr="007D5760">
        <w:rPr>
          <w:rFonts w:ascii="Times New Roman" w:hAnsi="Times New Roman" w:cs="Times New Roman"/>
          <w:color w:val="000000"/>
          <w:sz w:val="24"/>
          <w:szCs w:val="24"/>
          <w:shd w:val="clear" w:color="auto" w:fill="FFFFFF"/>
        </w:rPr>
        <w:t>поколения.</w:t>
      </w:r>
      <w:r w:rsidR="008B73EA" w:rsidRPr="007D5760">
        <w:rPr>
          <w:rFonts w:ascii="Times New Roman" w:hAnsi="Times New Roman" w:cs="Times New Roman"/>
          <w:sz w:val="24"/>
          <w:szCs w:val="24"/>
        </w:rPr>
        <w:t xml:space="preserve"> Учащиеся</w:t>
      </w:r>
      <w:r w:rsidRPr="007D5760">
        <w:rPr>
          <w:rFonts w:ascii="Times New Roman" w:hAnsi="Times New Roman" w:cs="Times New Roman"/>
          <w:sz w:val="24"/>
          <w:szCs w:val="24"/>
        </w:rPr>
        <w:t xml:space="preserve"> должны овладеть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r w:rsidR="007930FD" w:rsidRPr="007D5760">
        <w:rPr>
          <w:rFonts w:ascii="Times New Roman" w:hAnsi="Times New Roman" w:cs="Times New Roman"/>
          <w:sz w:val="24"/>
          <w:szCs w:val="24"/>
        </w:rPr>
        <w:t>.</w:t>
      </w:r>
      <w:r w:rsidR="002206AD" w:rsidRPr="007D5760">
        <w:rPr>
          <w:rFonts w:ascii="Times New Roman" w:hAnsi="Times New Roman" w:cs="Times New Roman"/>
          <w:sz w:val="24"/>
          <w:szCs w:val="24"/>
        </w:rPr>
        <w:t xml:space="preserve"> Чтобы справиться с этой задачей</w:t>
      </w:r>
      <w:r w:rsidR="005865E9">
        <w:rPr>
          <w:rFonts w:ascii="Times New Roman" w:hAnsi="Times New Roman" w:cs="Times New Roman"/>
          <w:sz w:val="24"/>
          <w:szCs w:val="24"/>
        </w:rPr>
        <w:t>,</w:t>
      </w:r>
      <w:r w:rsidR="002206AD" w:rsidRPr="007D5760">
        <w:rPr>
          <w:rFonts w:ascii="Times New Roman" w:hAnsi="Times New Roman" w:cs="Times New Roman"/>
          <w:sz w:val="24"/>
          <w:szCs w:val="24"/>
        </w:rPr>
        <w:t xml:space="preserve"> </w:t>
      </w:r>
      <w:r w:rsidR="008B73EA" w:rsidRPr="007D5760">
        <w:rPr>
          <w:rFonts w:ascii="Times New Roman" w:hAnsi="Times New Roman" w:cs="Times New Roman"/>
          <w:sz w:val="24"/>
          <w:szCs w:val="24"/>
        </w:rPr>
        <w:t>учителю</w:t>
      </w:r>
      <w:r w:rsidR="008B73EA" w:rsidRPr="007D5760">
        <w:rPr>
          <w:rFonts w:ascii="Times New Roman" w:hAnsi="Times New Roman" w:cs="Times New Roman"/>
          <w:sz w:val="24"/>
          <w:szCs w:val="24"/>
          <w:bdr w:val="none" w:sz="0" w:space="0" w:color="auto" w:frame="1"/>
        </w:rPr>
        <w:t xml:space="preserve"> необходимо</w:t>
      </w:r>
      <w:r w:rsidRPr="007D5760">
        <w:rPr>
          <w:rFonts w:ascii="Times New Roman" w:hAnsi="Times New Roman" w:cs="Times New Roman"/>
          <w:sz w:val="24"/>
          <w:szCs w:val="24"/>
          <w:bdr w:val="none" w:sz="0" w:space="0" w:color="auto" w:frame="1"/>
        </w:rPr>
        <w:t xml:space="preserve"> привнести разнообразие в каждый урок, </w:t>
      </w:r>
      <w:r w:rsidR="002206AD" w:rsidRPr="007D5760">
        <w:rPr>
          <w:rFonts w:ascii="Times New Roman" w:hAnsi="Times New Roman" w:cs="Times New Roman"/>
          <w:sz w:val="24"/>
          <w:szCs w:val="24"/>
          <w:bdr w:val="none" w:sz="0" w:space="0" w:color="auto" w:frame="1"/>
        </w:rPr>
        <w:t>тогда</w:t>
      </w:r>
      <w:r w:rsidRPr="007D5760">
        <w:rPr>
          <w:rFonts w:ascii="Times New Roman" w:hAnsi="Times New Roman" w:cs="Times New Roman"/>
          <w:sz w:val="24"/>
          <w:szCs w:val="24"/>
          <w:bdr w:val="none" w:sz="0" w:space="0" w:color="auto" w:frame="1"/>
        </w:rPr>
        <w:t xml:space="preserve"> дети </w:t>
      </w:r>
      <w:r w:rsidR="002206AD" w:rsidRPr="007D5760">
        <w:rPr>
          <w:rFonts w:ascii="Times New Roman" w:hAnsi="Times New Roman" w:cs="Times New Roman"/>
          <w:sz w:val="24"/>
          <w:szCs w:val="24"/>
          <w:bdr w:val="none" w:sz="0" w:space="0" w:color="auto" w:frame="1"/>
        </w:rPr>
        <w:t>с</w:t>
      </w:r>
      <w:r w:rsidRPr="007D5760">
        <w:rPr>
          <w:rFonts w:ascii="Times New Roman" w:hAnsi="Times New Roman" w:cs="Times New Roman"/>
          <w:sz w:val="24"/>
          <w:szCs w:val="24"/>
          <w:bdr w:val="none" w:sz="0" w:space="0" w:color="auto" w:frame="1"/>
        </w:rPr>
        <w:t>мо</w:t>
      </w:r>
      <w:r w:rsidR="002206AD" w:rsidRPr="007D5760">
        <w:rPr>
          <w:rFonts w:ascii="Times New Roman" w:hAnsi="Times New Roman" w:cs="Times New Roman"/>
          <w:sz w:val="24"/>
          <w:szCs w:val="24"/>
          <w:bdr w:val="none" w:sz="0" w:space="0" w:color="auto" w:frame="1"/>
        </w:rPr>
        <w:t>гут</w:t>
      </w:r>
      <w:r w:rsidRPr="007D5760">
        <w:rPr>
          <w:rFonts w:ascii="Times New Roman" w:hAnsi="Times New Roman" w:cs="Times New Roman"/>
          <w:sz w:val="24"/>
          <w:szCs w:val="24"/>
          <w:bdr w:val="none" w:sz="0" w:space="0" w:color="auto" w:frame="1"/>
        </w:rPr>
        <w:t xml:space="preserve"> лучше усвоить учебный материал, </w:t>
      </w:r>
      <w:r w:rsidR="002206AD" w:rsidRPr="007D5760">
        <w:rPr>
          <w:rFonts w:ascii="Times New Roman" w:hAnsi="Times New Roman" w:cs="Times New Roman"/>
          <w:sz w:val="24"/>
          <w:szCs w:val="24"/>
          <w:bdr w:val="none" w:sz="0" w:space="0" w:color="auto" w:frame="1"/>
        </w:rPr>
        <w:t xml:space="preserve">надолго его </w:t>
      </w:r>
      <w:r w:rsidRPr="007D5760">
        <w:rPr>
          <w:rFonts w:ascii="Times New Roman" w:hAnsi="Times New Roman" w:cs="Times New Roman"/>
          <w:sz w:val="24"/>
          <w:szCs w:val="24"/>
          <w:bdr w:val="none" w:sz="0" w:space="0" w:color="auto" w:frame="1"/>
        </w:rPr>
        <w:t>запомн</w:t>
      </w:r>
      <w:r w:rsidR="002206AD" w:rsidRPr="007D5760">
        <w:rPr>
          <w:rFonts w:ascii="Times New Roman" w:hAnsi="Times New Roman" w:cs="Times New Roman"/>
          <w:sz w:val="24"/>
          <w:szCs w:val="24"/>
          <w:bdr w:val="none" w:sz="0" w:space="0" w:color="auto" w:frame="1"/>
        </w:rPr>
        <w:t>ить, а главное, захотят</w:t>
      </w:r>
      <w:r w:rsidRPr="007D5760">
        <w:rPr>
          <w:rFonts w:ascii="Times New Roman" w:hAnsi="Times New Roman" w:cs="Times New Roman"/>
          <w:sz w:val="24"/>
          <w:szCs w:val="24"/>
          <w:bdr w:val="none" w:sz="0" w:space="0" w:color="auto" w:frame="1"/>
        </w:rPr>
        <w:t xml:space="preserve"> узнать что-то за пределами учебника.</w:t>
      </w:r>
      <w:r w:rsidR="001E5B64" w:rsidRPr="007D5760">
        <w:rPr>
          <w:rFonts w:ascii="Times New Roman" w:hAnsi="Times New Roman" w:cs="Times New Roman"/>
          <w:sz w:val="24"/>
          <w:szCs w:val="24"/>
          <w:bdr w:val="none" w:sz="0" w:space="0" w:color="auto" w:frame="1"/>
        </w:rPr>
        <w:t xml:space="preserve"> Учитель должен направить силы на формирование у обучающихся ключевых компетенций, которые и определяют содержание современного качественного образования и включающих в себя учебно-познавательные компетенции.</w:t>
      </w:r>
    </w:p>
    <w:p w:rsidR="007F3097" w:rsidRPr="007D5760" w:rsidRDefault="007F3097" w:rsidP="007D5760">
      <w:pPr>
        <w:pStyle w:val="a3"/>
        <w:ind w:firstLine="851"/>
        <w:jc w:val="both"/>
        <w:rPr>
          <w:rFonts w:ascii="Times New Roman" w:hAnsi="Times New Roman" w:cs="Times New Roman"/>
          <w:sz w:val="24"/>
          <w:szCs w:val="24"/>
        </w:rPr>
      </w:pPr>
      <w:r w:rsidRPr="007D5760">
        <w:rPr>
          <w:rFonts w:ascii="Times New Roman" w:hAnsi="Times New Roman" w:cs="Times New Roman"/>
          <w:sz w:val="24"/>
          <w:szCs w:val="24"/>
        </w:rPr>
        <w:t>В</w:t>
      </w:r>
      <w:r w:rsidR="00BB7AB1" w:rsidRPr="007D5760">
        <w:rPr>
          <w:rFonts w:ascii="Times New Roman" w:hAnsi="Times New Roman" w:cs="Times New Roman"/>
          <w:sz w:val="24"/>
          <w:szCs w:val="24"/>
        </w:rPr>
        <w:t xml:space="preserve"> практике работы школы </w:t>
      </w:r>
      <w:r w:rsidRPr="007D5760">
        <w:rPr>
          <w:rFonts w:ascii="Times New Roman" w:hAnsi="Times New Roman" w:cs="Times New Roman"/>
          <w:sz w:val="24"/>
          <w:szCs w:val="24"/>
        </w:rPr>
        <w:t>выявляются</w:t>
      </w:r>
      <w:r w:rsidR="00BB7AB1" w:rsidRPr="007D5760">
        <w:rPr>
          <w:rFonts w:ascii="Times New Roman" w:hAnsi="Times New Roman" w:cs="Times New Roman"/>
          <w:b/>
          <w:bCs/>
          <w:sz w:val="24"/>
          <w:szCs w:val="24"/>
        </w:rPr>
        <w:t>противоречи</w:t>
      </w:r>
      <w:r w:rsidRPr="007D5760">
        <w:rPr>
          <w:rFonts w:ascii="Times New Roman" w:hAnsi="Times New Roman" w:cs="Times New Roman"/>
          <w:b/>
          <w:bCs/>
          <w:sz w:val="24"/>
          <w:szCs w:val="24"/>
        </w:rPr>
        <w:t>я:</w:t>
      </w:r>
    </w:p>
    <w:p w:rsidR="007F3097" w:rsidRPr="007D5760" w:rsidRDefault="007F3097" w:rsidP="007D5760">
      <w:pPr>
        <w:pStyle w:val="a3"/>
        <w:numPr>
          <w:ilvl w:val="0"/>
          <w:numId w:val="21"/>
        </w:numPr>
        <w:ind w:left="1276" w:hanging="425"/>
        <w:jc w:val="both"/>
        <w:rPr>
          <w:rFonts w:ascii="Times New Roman" w:hAnsi="Times New Roman" w:cs="Times New Roman"/>
          <w:sz w:val="24"/>
          <w:szCs w:val="24"/>
        </w:rPr>
      </w:pPr>
      <w:r w:rsidRPr="007D5760">
        <w:rPr>
          <w:rFonts w:ascii="Times New Roman" w:hAnsi="Times New Roman" w:cs="Times New Roman"/>
          <w:sz w:val="24"/>
          <w:szCs w:val="24"/>
        </w:rPr>
        <w:t xml:space="preserve">между быстро растущим объёмом знаний, необходимостью работать с большим количеством информации и невозможностью ее усвоения без овладения учащимися учебно-познавательными </w:t>
      </w:r>
      <w:r w:rsidR="00D63DA3" w:rsidRPr="007D5760">
        <w:rPr>
          <w:rFonts w:ascii="Times New Roman" w:hAnsi="Times New Roman" w:cs="Times New Roman"/>
          <w:sz w:val="24"/>
          <w:szCs w:val="24"/>
        </w:rPr>
        <w:t xml:space="preserve">(когнитивными) </w:t>
      </w:r>
      <w:r w:rsidRPr="007D5760">
        <w:rPr>
          <w:rFonts w:ascii="Times New Roman" w:hAnsi="Times New Roman" w:cs="Times New Roman"/>
          <w:sz w:val="24"/>
          <w:szCs w:val="24"/>
        </w:rPr>
        <w:t>компетенциями;</w:t>
      </w:r>
    </w:p>
    <w:p w:rsidR="00D63DA3" w:rsidRPr="007D5760" w:rsidRDefault="00D63DA3" w:rsidP="007D5760">
      <w:pPr>
        <w:pStyle w:val="aa"/>
        <w:numPr>
          <w:ilvl w:val="0"/>
          <w:numId w:val="21"/>
        </w:numPr>
        <w:ind w:left="1276" w:hanging="425"/>
        <w:jc w:val="both"/>
      </w:pPr>
      <w:r w:rsidRPr="007D5760">
        <w:t xml:space="preserve">между имеющимся образовательным потенциалом </w:t>
      </w:r>
      <w:r w:rsidR="008B73EA" w:rsidRPr="007D5760">
        <w:t>применения технологии</w:t>
      </w:r>
      <w:r w:rsidR="00D90559" w:rsidRPr="007D5760">
        <w:t xml:space="preserve">визуализации ассоциативных связей </w:t>
      </w:r>
      <w:r w:rsidRPr="007D5760">
        <w:t xml:space="preserve">и недостаточным </w:t>
      </w:r>
      <w:r w:rsidR="00D90559" w:rsidRPr="007D5760">
        <w:t>её</w:t>
      </w:r>
      <w:r w:rsidRPr="007D5760">
        <w:t xml:space="preserve"> </w:t>
      </w:r>
      <w:r w:rsidRPr="007D5760">
        <w:lastRenderedPageBreak/>
        <w:t>использованием для формирования учебно-познавательных компетенций школьников на уроках истории.</w:t>
      </w:r>
    </w:p>
    <w:p w:rsidR="00D63DA3" w:rsidRPr="007D5760" w:rsidRDefault="00BB7AB1" w:rsidP="007D5760">
      <w:pPr>
        <w:pStyle w:val="a3"/>
        <w:ind w:firstLine="851"/>
        <w:jc w:val="both"/>
        <w:rPr>
          <w:rFonts w:ascii="Times New Roman" w:hAnsi="Times New Roman" w:cs="Times New Roman"/>
          <w:b/>
          <w:sz w:val="24"/>
          <w:szCs w:val="24"/>
        </w:rPr>
      </w:pPr>
      <w:r w:rsidRPr="007D5760">
        <w:rPr>
          <w:rFonts w:ascii="Times New Roman" w:hAnsi="Times New Roman" w:cs="Times New Roman"/>
          <w:sz w:val="24"/>
          <w:szCs w:val="24"/>
        </w:rPr>
        <w:t>Данный опыт предлагает один из способов разрешения этого противоречия на практике.</w:t>
      </w:r>
    </w:p>
    <w:p w:rsidR="00D90559" w:rsidRPr="007D5760" w:rsidRDefault="00D90559" w:rsidP="007D5760">
      <w:pPr>
        <w:pStyle w:val="a3"/>
        <w:ind w:firstLine="851"/>
        <w:jc w:val="both"/>
        <w:rPr>
          <w:rFonts w:ascii="Times New Roman" w:hAnsi="Times New Roman" w:cs="Times New Roman"/>
          <w:b/>
          <w:bCs/>
          <w:sz w:val="24"/>
          <w:szCs w:val="24"/>
        </w:rPr>
      </w:pPr>
      <w:r w:rsidRPr="007D5760">
        <w:rPr>
          <w:rFonts w:ascii="Times New Roman" w:hAnsi="Times New Roman" w:cs="Times New Roman"/>
          <w:b/>
          <w:bCs/>
          <w:sz w:val="24"/>
          <w:szCs w:val="24"/>
        </w:rPr>
        <w:t>Ведущая</w:t>
      </w:r>
      <w:r w:rsidR="00D63DA3" w:rsidRPr="007D5760">
        <w:rPr>
          <w:rFonts w:ascii="Times New Roman" w:hAnsi="Times New Roman" w:cs="Times New Roman"/>
          <w:b/>
          <w:bCs/>
          <w:sz w:val="24"/>
          <w:szCs w:val="24"/>
        </w:rPr>
        <w:t xml:space="preserve"> педагогическ</w:t>
      </w:r>
      <w:r w:rsidRPr="007D5760">
        <w:rPr>
          <w:rFonts w:ascii="Times New Roman" w:hAnsi="Times New Roman" w:cs="Times New Roman"/>
          <w:b/>
          <w:bCs/>
          <w:sz w:val="24"/>
          <w:szCs w:val="24"/>
        </w:rPr>
        <w:t>ая</w:t>
      </w:r>
      <w:r w:rsidR="00D63DA3" w:rsidRPr="007D5760">
        <w:rPr>
          <w:rFonts w:ascii="Times New Roman" w:hAnsi="Times New Roman" w:cs="Times New Roman"/>
          <w:b/>
          <w:bCs/>
          <w:sz w:val="24"/>
          <w:szCs w:val="24"/>
        </w:rPr>
        <w:t xml:space="preserve"> иде</w:t>
      </w:r>
      <w:r w:rsidRPr="007D5760">
        <w:rPr>
          <w:rFonts w:ascii="Times New Roman" w:hAnsi="Times New Roman" w:cs="Times New Roman"/>
          <w:b/>
          <w:bCs/>
          <w:sz w:val="24"/>
          <w:szCs w:val="24"/>
        </w:rPr>
        <w:t>я</w:t>
      </w:r>
      <w:r w:rsidR="00D63DA3" w:rsidRPr="007D5760">
        <w:rPr>
          <w:rFonts w:ascii="Times New Roman" w:hAnsi="Times New Roman" w:cs="Times New Roman"/>
          <w:b/>
          <w:bCs/>
          <w:sz w:val="24"/>
          <w:szCs w:val="24"/>
        </w:rPr>
        <w:t xml:space="preserve"> опыта </w:t>
      </w:r>
      <w:r w:rsidRPr="007D5760">
        <w:rPr>
          <w:rFonts w:ascii="Times New Roman" w:hAnsi="Times New Roman" w:cs="Times New Roman"/>
          <w:bCs/>
          <w:sz w:val="24"/>
          <w:szCs w:val="24"/>
        </w:rPr>
        <w:t xml:space="preserve">заключается в обеспечении положительной динамики сформированности учебно-познавательных компетенций учащихся. Это достигается посредством использования </w:t>
      </w:r>
      <w:r w:rsidR="00D2278B" w:rsidRPr="007D5760">
        <w:rPr>
          <w:rFonts w:ascii="Times New Roman" w:hAnsi="Times New Roman" w:cs="Times New Roman"/>
          <w:bCs/>
          <w:sz w:val="24"/>
          <w:szCs w:val="24"/>
        </w:rPr>
        <w:t xml:space="preserve">технологии </w:t>
      </w:r>
      <w:r w:rsidRPr="007D5760">
        <w:rPr>
          <w:rFonts w:ascii="Times New Roman" w:hAnsi="Times New Roman" w:cs="Times New Roman"/>
          <w:bCs/>
          <w:sz w:val="24"/>
          <w:szCs w:val="24"/>
        </w:rPr>
        <w:t>визуализации ассоциативных связей на уроках истории.</w:t>
      </w:r>
    </w:p>
    <w:p w:rsidR="00D63DA3" w:rsidRPr="007D5760" w:rsidRDefault="00D63DA3"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b/>
          <w:bCs/>
          <w:sz w:val="24"/>
          <w:szCs w:val="24"/>
        </w:rPr>
        <w:t xml:space="preserve">Длительность работы над опытом </w:t>
      </w:r>
      <w:r w:rsidRPr="007D5760">
        <w:rPr>
          <w:rFonts w:ascii="Times New Roman" w:hAnsi="Times New Roman" w:cs="Times New Roman"/>
          <w:sz w:val="24"/>
          <w:szCs w:val="24"/>
        </w:rPr>
        <w:t>охватывает период с 201</w:t>
      </w:r>
      <w:r w:rsidR="00ED78DD" w:rsidRPr="007D5760">
        <w:rPr>
          <w:rFonts w:ascii="Times New Roman" w:hAnsi="Times New Roman" w:cs="Times New Roman"/>
          <w:sz w:val="24"/>
          <w:szCs w:val="24"/>
        </w:rPr>
        <w:t>4</w:t>
      </w:r>
      <w:r w:rsidRPr="007D5760">
        <w:rPr>
          <w:rFonts w:ascii="Times New Roman" w:hAnsi="Times New Roman" w:cs="Times New Roman"/>
          <w:sz w:val="24"/>
          <w:szCs w:val="24"/>
        </w:rPr>
        <w:t>-201</w:t>
      </w:r>
      <w:r w:rsidR="00ED78DD" w:rsidRPr="007D5760">
        <w:rPr>
          <w:rFonts w:ascii="Times New Roman" w:hAnsi="Times New Roman" w:cs="Times New Roman"/>
          <w:sz w:val="24"/>
          <w:szCs w:val="24"/>
        </w:rPr>
        <w:t>5</w:t>
      </w:r>
      <w:r w:rsidRPr="007D5760">
        <w:rPr>
          <w:rFonts w:ascii="Times New Roman" w:hAnsi="Times New Roman" w:cs="Times New Roman"/>
          <w:sz w:val="24"/>
          <w:szCs w:val="24"/>
        </w:rPr>
        <w:t xml:space="preserve"> учебного года по </w:t>
      </w:r>
      <w:r w:rsidR="00926193" w:rsidRPr="007D5760">
        <w:rPr>
          <w:rFonts w:ascii="Times New Roman" w:hAnsi="Times New Roman" w:cs="Times New Roman"/>
          <w:sz w:val="24"/>
          <w:szCs w:val="24"/>
        </w:rPr>
        <w:t>2016-2017</w:t>
      </w:r>
      <w:r w:rsidRPr="007D5760">
        <w:rPr>
          <w:rFonts w:ascii="Times New Roman" w:hAnsi="Times New Roman" w:cs="Times New Roman"/>
          <w:sz w:val="24"/>
          <w:szCs w:val="24"/>
        </w:rPr>
        <w:t xml:space="preserve"> учебн</w:t>
      </w:r>
      <w:r w:rsidR="00ED78DD" w:rsidRPr="007D5760">
        <w:rPr>
          <w:rFonts w:ascii="Times New Roman" w:hAnsi="Times New Roman" w:cs="Times New Roman"/>
          <w:sz w:val="24"/>
          <w:szCs w:val="24"/>
        </w:rPr>
        <w:t>ый</w:t>
      </w:r>
      <w:r w:rsidRPr="007D5760">
        <w:rPr>
          <w:rFonts w:ascii="Times New Roman" w:hAnsi="Times New Roman" w:cs="Times New Roman"/>
          <w:sz w:val="24"/>
          <w:szCs w:val="24"/>
        </w:rPr>
        <w:t xml:space="preserve"> год.</w:t>
      </w:r>
    </w:p>
    <w:p w:rsidR="009E7026" w:rsidRPr="007D5760" w:rsidRDefault="009E7026"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sz w:val="24"/>
          <w:szCs w:val="24"/>
          <w:lang w:val="en-US"/>
        </w:rPr>
        <w:t>I</w:t>
      </w:r>
      <w:r w:rsidRPr="007D5760">
        <w:rPr>
          <w:rFonts w:ascii="Times New Roman" w:hAnsi="Times New Roman" w:cs="Times New Roman"/>
          <w:sz w:val="24"/>
          <w:szCs w:val="24"/>
        </w:rPr>
        <w:t xml:space="preserve"> период – 201</w:t>
      </w:r>
      <w:r w:rsidR="00ED78DD" w:rsidRPr="007D5760">
        <w:rPr>
          <w:rFonts w:ascii="Times New Roman" w:hAnsi="Times New Roman" w:cs="Times New Roman"/>
          <w:sz w:val="24"/>
          <w:szCs w:val="24"/>
        </w:rPr>
        <w:t>4</w:t>
      </w:r>
      <w:r w:rsidRPr="007D5760">
        <w:rPr>
          <w:rFonts w:ascii="Times New Roman" w:hAnsi="Times New Roman" w:cs="Times New Roman"/>
          <w:sz w:val="24"/>
          <w:szCs w:val="24"/>
        </w:rPr>
        <w:t>-201</w:t>
      </w:r>
      <w:r w:rsidR="00ED78DD" w:rsidRPr="007D5760">
        <w:rPr>
          <w:rFonts w:ascii="Times New Roman" w:hAnsi="Times New Roman" w:cs="Times New Roman"/>
          <w:sz w:val="24"/>
          <w:szCs w:val="24"/>
        </w:rPr>
        <w:t>5</w:t>
      </w:r>
      <w:r w:rsidRPr="007D5760">
        <w:rPr>
          <w:rFonts w:ascii="Times New Roman" w:hAnsi="Times New Roman" w:cs="Times New Roman"/>
          <w:sz w:val="24"/>
          <w:szCs w:val="24"/>
        </w:rPr>
        <w:t xml:space="preserve"> учебный год – начальный. Автором опыта была проделана диагностическая работа по определению уровня сформированности у обучающихся учебно-познавательных компетенций, выявлены проблемы</w:t>
      </w:r>
      <w:r w:rsidR="00471795" w:rsidRPr="007D5760">
        <w:rPr>
          <w:rFonts w:ascii="Times New Roman" w:hAnsi="Times New Roman" w:cs="Times New Roman"/>
          <w:sz w:val="24"/>
          <w:szCs w:val="24"/>
        </w:rPr>
        <w:t>, изучены теоретические материалы</w:t>
      </w:r>
      <w:r w:rsidRPr="007D5760">
        <w:rPr>
          <w:rFonts w:ascii="Times New Roman" w:hAnsi="Times New Roman" w:cs="Times New Roman"/>
          <w:sz w:val="24"/>
          <w:szCs w:val="24"/>
        </w:rPr>
        <w:t>.</w:t>
      </w:r>
    </w:p>
    <w:p w:rsidR="009E7026" w:rsidRPr="007D5760" w:rsidRDefault="009E7026"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sz w:val="24"/>
          <w:szCs w:val="24"/>
          <w:lang w:val="en-US"/>
        </w:rPr>
        <w:t>II</w:t>
      </w:r>
      <w:r w:rsidRPr="007D5760">
        <w:rPr>
          <w:rFonts w:ascii="Times New Roman" w:hAnsi="Times New Roman" w:cs="Times New Roman"/>
          <w:sz w:val="24"/>
          <w:szCs w:val="24"/>
        </w:rPr>
        <w:t xml:space="preserve"> период – </w:t>
      </w:r>
      <w:r w:rsidR="00926193" w:rsidRPr="007D5760">
        <w:rPr>
          <w:rFonts w:ascii="Times New Roman" w:hAnsi="Times New Roman" w:cs="Times New Roman"/>
          <w:sz w:val="24"/>
          <w:szCs w:val="24"/>
        </w:rPr>
        <w:t>201</w:t>
      </w:r>
      <w:r w:rsidR="00ED78DD" w:rsidRPr="007D5760">
        <w:rPr>
          <w:rFonts w:ascii="Times New Roman" w:hAnsi="Times New Roman" w:cs="Times New Roman"/>
          <w:sz w:val="24"/>
          <w:szCs w:val="24"/>
        </w:rPr>
        <w:t>5</w:t>
      </w:r>
      <w:r w:rsidR="00926193" w:rsidRPr="007D5760">
        <w:rPr>
          <w:rFonts w:ascii="Times New Roman" w:hAnsi="Times New Roman" w:cs="Times New Roman"/>
          <w:sz w:val="24"/>
          <w:szCs w:val="24"/>
        </w:rPr>
        <w:t>-</w:t>
      </w:r>
      <w:r w:rsidRPr="007D5760">
        <w:rPr>
          <w:rFonts w:ascii="Times New Roman" w:hAnsi="Times New Roman" w:cs="Times New Roman"/>
          <w:sz w:val="24"/>
          <w:szCs w:val="24"/>
        </w:rPr>
        <w:t>201</w:t>
      </w:r>
      <w:r w:rsidR="00ED78DD" w:rsidRPr="007D5760">
        <w:rPr>
          <w:rFonts w:ascii="Times New Roman" w:hAnsi="Times New Roman" w:cs="Times New Roman"/>
          <w:sz w:val="24"/>
          <w:szCs w:val="24"/>
        </w:rPr>
        <w:t>6</w:t>
      </w:r>
      <w:r w:rsidRPr="007D5760">
        <w:rPr>
          <w:rFonts w:ascii="Times New Roman" w:hAnsi="Times New Roman" w:cs="Times New Roman"/>
          <w:sz w:val="24"/>
          <w:szCs w:val="24"/>
        </w:rPr>
        <w:t xml:space="preserve"> учебный год – 201</w:t>
      </w:r>
      <w:r w:rsidR="00ED78DD" w:rsidRPr="007D5760">
        <w:rPr>
          <w:rFonts w:ascii="Times New Roman" w:hAnsi="Times New Roman" w:cs="Times New Roman"/>
          <w:sz w:val="24"/>
          <w:szCs w:val="24"/>
        </w:rPr>
        <w:t>6</w:t>
      </w:r>
      <w:r w:rsidRPr="007D5760">
        <w:rPr>
          <w:rFonts w:ascii="Times New Roman" w:hAnsi="Times New Roman" w:cs="Times New Roman"/>
          <w:sz w:val="24"/>
          <w:szCs w:val="24"/>
        </w:rPr>
        <w:t>-201</w:t>
      </w:r>
      <w:r w:rsidR="00ED78DD" w:rsidRPr="007D5760">
        <w:rPr>
          <w:rFonts w:ascii="Times New Roman" w:hAnsi="Times New Roman" w:cs="Times New Roman"/>
          <w:sz w:val="24"/>
          <w:szCs w:val="24"/>
        </w:rPr>
        <w:t>7</w:t>
      </w:r>
      <w:r w:rsidRPr="007D5760">
        <w:rPr>
          <w:rFonts w:ascii="Times New Roman" w:hAnsi="Times New Roman" w:cs="Times New Roman"/>
          <w:sz w:val="24"/>
          <w:szCs w:val="24"/>
        </w:rPr>
        <w:t xml:space="preserve"> учебный год – основной. Автором проведена апробация системы формирования учебно-познавательных компетенций в процессе урочной деятельности на основе использования </w:t>
      </w:r>
      <w:r w:rsidR="00D2278B" w:rsidRPr="007D5760">
        <w:rPr>
          <w:rFonts w:ascii="Times New Roman" w:hAnsi="Times New Roman" w:cs="Times New Roman"/>
          <w:sz w:val="24"/>
          <w:szCs w:val="24"/>
        </w:rPr>
        <w:t xml:space="preserve">технологии </w:t>
      </w:r>
      <w:r w:rsidRPr="007D5760">
        <w:rPr>
          <w:rFonts w:ascii="Times New Roman" w:hAnsi="Times New Roman" w:cs="Times New Roman"/>
          <w:sz w:val="24"/>
          <w:szCs w:val="24"/>
        </w:rPr>
        <w:t>визуализации ассоциативных связей.</w:t>
      </w:r>
    </w:p>
    <w:p w:rsidR="009E7026" w:rsidRPr="007D5760" w:rsidRDefault="009E7026"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sz w:val="24"/>
          <w:szCs w:val="24"/>
          <w:lang w:val="en-US"/>
        </w:rPr>
        <w:t>III</w:t>
      </w:r>
      <w:r w:rsidRPr="007D5760">
        <w:rPr>
          <w:rFonts w:ascii="Times New Roman" w:hAnsi="Times New Roman" w:cs="Times New Roman"/>
          <w:sz w:val="24"/>
          <w:szCs w:val="24"/>
        </w:rPr>
        <w:t xml:space="preserve"> период - </w:t>
      </w:r>
      <w:r w:rsidR="00926193" w:rsidRPr="007D5760">
        <w:rPr>
          <w:rFonts w:ascii="Times New Roman" w:hAnsi="Times New Roman" w:cs="Times New Roman"/>
          <w:sz w:val="24"/>
          <w:szCs w:val="24"/>
        </w:rPr>
        <w:t>(</w:t>
      </w:r>
      <w:r w:rsidR="00926193" w:rsidRPr="007D5760">
        <w:rPr>
          <w:rFonts w:ascii="Times New Roman" w:hAnsi="Times New Roman" w:cs="Times New Roman"/>
          <w:sz w:val="24"/>
          <w:szCs w:val="24"/>
          <w:lang w:val="en-US"/>
        </w:rPr>
        <w:t>I</w:t>
      </w:r>
      <w:r w:rsidR="00ED78DD" w:rsidRPr="007D5760">
        <w:rPr>
          <w:rFonts w:ascii="Times New Roman" w:hAnsi="Times New Roman" w:cs="Times New Roman"/>
          <w:sz w:val="24"/>
          <w:szCs w:val="24"/>
          <w:lang w:val="en-US"/>
        </w:rPr>
        <w:t>I</w:t>
      </w:r>
      <w:r w:rsidR="00926193" w:rsidRPr="007D5760">
        <w:rPr>
          <w:rFonts w:ascii="Times New Roman" w:hAnsi="Times New Roman" w:cs="Times New Roman"/>
          <w:sz w:val="24"/>
          <w:szCs w:val="24"/>
        </w:rPr>
        <w:t xml:space="preserve"> полугодие) 2016-2017 учебного года – заключительный. Автор провел заключительную диагностику уровня сформированности у обучающихся учебно-познавательных компетенций.  </w:t>
      </w:r>
    </w:p>
    <w:p w:rsidR="00BB7AB1" w:rsidRPr="007D5760" w:rsidRDefault="00BB7AB1"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b/>
          <w:sz w:val="24"/>
          <w:szCs w:val="24"/>
        </w:rPr>
        <w:t>Диапазон опыта</w:t>
      </w:r>
      <w:r w:rsidRPr="007D5760">
        <w:rPr>
          <w:rFonts w:ascii="Times New Roman" w:hAnsi="Times New Roman" w:cs="Times New Roman"/>
          <w:sz w:val="24"/>
          <w:szCs w:val="24"/>
        </w:rPr>
        <w:t xml:space="preserve"> представлен </w:t>
      </w:r>
      <w:r w:rsidR="00926193" w:rsidRPr="007D5760">
        <w:rPr>
          <w:rFonts w:ascii="Times New Roman" w:hAnsi="Times New Roman" w:cs="Times New Roman"/>
          <w:sz w:val="24"/>
          <w:szCs w:val="24"/>
        </w:rPr>
        <w:t>работ</w:t>
      </w:r>
      <w:r w:rsidR="009A0733" w:rsidRPr="007D5760">
        <w:rPr>
          <w:rFonts w:ascii="Times New Roman" w:hAnsi="Times New Roman" w:cs="Times New Roman"/>
          <w:sz w:val="24"/>
          <w:szCs w:val="24"/>
        </w:rPr>
        <w:t>ой</w:t>
      </w:r>
      <w:r w:rsidR="00926193" w:rsidRPr="007D5760">
        <w:rPr>
          <w:rFonts w:ascii="Times New Roman" w:hAnsi="Times New Roman" w:cs="Times New Roman"/>
          <w:sz w:val="24"/>
          <w:szCs w:val="24"/>
        </w:rPr>
        <w:t xml:space="preserve"> учителя </w:t>
      </w:r>
      <w:r w:rsidR="009A0733" w:rsidRPr="007D5760">
        <w:rPr>
          <w:rFonts w:ascii="Times New Roman" w:hAnsi="Times New Roman" w:cs="Times New Roman"/>
          <w:sz w:val="24"/>
          <w:szCs w:val="24"/>
        </w:rPr>
        <w:t xml:space="preserve">в рамках </w:t>
      </w:r>
      <w:r w:rsidR="008B73EA" w:rsidRPr="007D5760">
        <w:rPr>
          <w:rFonts w:ascii="Times New Roman" w:hAnsi="Times New Roman" w:cs="Times New Roman"/>
          <w:sz w:val="24"/>
          <w:szCs w:val="24"/>
        </w:rPr>
        <w:t>уроков истории</w:t>
      </w:r>
      <w:r w:rsidR="00926193" w:rsidRPr="007D5760">
        <w:rPr>
          <w:rFonts w:ascii="Times New Roman" w:hAnsi="Times New Roman" w:cs="Times New Roman"/>
          <w:sz w:val="24"/>
          <w:szCs w:val="24"/>
        </w:rPr>
        <w:t xml:space="preserve"> с использованием </w:t>
      </w:r>
      <w:r w:rsidR="00DC108C" w:rsidRPr="007D5760">
        <w:rPr>
          <w:rFonts w:ascii="Times New Roman" w:hAnsi="Times New Roman" w:cs="Times New Roman"/>
          <w:sz w:val="24"/>
          <w:szCs w:val="24"/>
        </w:rPr>
        <w:t>технологии визуализации ассоциативных связей</w:t>
      </w:r>
      <w:r w:rsidR="009A0733" w:rsidRPr="007D5760">
        <w:rPr>
          <w:rFonts w:ascii="Times New Roman" w:hAnsi="Times New Roman" w:cs="Times New Roman"/>
          <w:sz w:val="24"/>
          <w:szCs w:val="24"/>
        </w:rPr>
        <w:t xml:space="preserve"> для развития </w:t>
      </w:r>
      <w:r w:rsidR="00926193" w:rsidRPr="007D5760">
        <w:rPr>
          <w:rFonts w:ascii="Times New Roman" w:hAnsi="Times New Roman" w:cs="Times New Roman"/>
          <w:sz w:val="24"/>
          <w:szCs w:val="24"/>
        </w:rPr>
        <w:t>учебно-познавательных компетенций</w:t>
      </w:r>
      <w:r w:rsidRPr="007D5760">
        <w:rPr>
          <w:rFonts w:ascii="Times New Roman" w:hAnsi="Times New Roman" w:cs="Times New Roman"/>
          <w:sz w:val="24"/>
          <w:szCs w:val="24"/>
        </w:rPr>
        <w:t xml:space="preserve"> обучающихся.</w:t>
      </w:r>
    </w:p>
    <w:p w:rsidR="00525CED" w:rsidRPr="007D5760" w:rsidRDefault="00525CED" w:rsidP="007D5760">
      <w:pPr>
        <w:spacing w:after="0" w:line="240" w:lineRule="auto"/>
        <w:ind w:firstLine="851"/>
        <w:jc w:val="both"/>
        <w:rPr>
          <w:rFonts w:ascii="Times New Roman" w:hAnsi="Times New Roman" w:cs="Times New Roman"/>
          <w:sz w:val="24"/>
          <w:szCs w:val="24"/>
        </w:rPr>
      </w:pPr>
    </w:p>
    <w:p w:rsidR="00DC108C" w:rsidRPr="007D5760" w:rsidRDefault="00DC108C" w:rsidP="007D5760">
      <w:pPr>
        <w:spacing w:after="0" w:line="240" w:lineRule="auto"/>
        <w:ind w:firstLine="851"/>
        <w:jc w:val="center"/>
        <w:rPr>
          <w:rFonts w:ascii="Times New Roman" w:hAnsi="Times New Roman" w:cs="Times New Roman"/>
          <w:b/>
          <w:bCs/>
          <w:sz w:val="24"/>
          <w:szCs w:val="24"/>
        </w:rPr>
      </w:pPr>
      <w:r w:rsidRPr="007D5760">
        <w:rPr>
          <w:rFonts w:ascii="Times New Roman" w:hAnsi="Times New Roman" w:cs="Times New Roman"/>
          <w:b/>
          <w:bCs/>
          <w:sz w:val="24"/>
          <w:szCs w:val="24"/>
        </w:rPr>
        <w:t>Теоретическая база опыта</w:t>
      </w:r>
    </w:p>
    <w:p w:rsidR="00525CED" w:rsidRPr="007D5760" w:rsidRDefault="00525CED" w:rsidP="007D5760">
      <w:pPr>
        <w:spacing w:after="0" w:line="240" w:lineRule="auto"/>
        <w:ind w:firstLine="851"/>
        <w:jc w:val="center"/>
        <w:rPr>
          <w:rFonts w:ascii="Times New Roman" w:hAnsi="Times New Roman" w:cs="Times New Roman"/>
          <w:sz w:val="24"/>
          <w:szCs w:val="24"/>
        </w:rPr>
      </w:pPr>
    </w:p>
    <w:p w:rsidR="00BB7AB1" w:rsidRPr="007D5760" w:rsidRDefault="00BB7AB1" w:rsidP="007D5760">
      <w:pPr>
        <w:spacing w:after="0" w:line="240" w:lineRule="auto"/>
        <w:ind w:firstLine="709"/>
        <w:jc w:val="both"/>
        <w:rPr>
          <w:rFonts w:ascii="Times New Roman" w:hAnsi="Times New Roman" w:cs="Times New Roman"/>
          <w:bCs/>
          <w:sz w:val="24"/>
          <w:szCs w:val="24"/>
        </w:rPr>
      </w:pPr>
      <w:r w:rsidRPr="007D5760">
        <w:rPr>
          <w:rFonts w:ascii="Times New Roman" w:hAnsi="Times New Roman" w:cs="Times New Roman"/>
          <w:bCs/>
          <w:sz w:val="24"/>
          <w:szCs w:val="24"/>
        </w:rPr>
        <w:t xml:space="preserve">Теоретическая база </w:t>
      </w:r>
      <w:r w:rsidR="008B73EA" w:rsidRPr="007D5760">
        <w:rPr>
          <w:rFonts w:ascii="Times New Roman" w:hAnsi="Times New Roman" w:cs="Times New Roman"/>
          <w:bCs/>
          <w:sz w:val="24"/>
          <w:szCs w:val="24"/>
        </w:rPr>
        <w:t>опыта формировалась</w:t>
      </w:r>
      <w:r w:rsidR="00680F0F" w:rsidRPr="007D5760">
        <w:rPr>
          <w:rFonts w:ascii="Times New Roman" w:hAnsi="Times New Roman" w:cs="Times New Roman"/>
          <w:bCs/>
          <w:sz w:val="24"/>
          <w:szCs w:val="24"/>
        </w:rPr>
        <w:t xml:space="preserve"> на основе опыта отечественных учёных, </w:t>
      </w:r>
      <w:r w:rsidR="00402EEE" w:rsidRPr="007D5760">
        <w:rPr>
          <w:rFonts w:ascii="Times New Roman" w:hAnsi="Times New Roman" w:cs="Times New Roman"/>
          <w:bCs/>
          <w:sz w:val="24"/>
          <w:szCs w:val="24"/>
        </w:rPr>
        <w:t>ведущих исследователей компетентностного подхода в образовании</w:t>
      </w:r>
      <w:r w:rsidR="00680F0F" w:rsidRPr="007D5760">
        <w:rPr>
          <w:rFonts w:ascii="Times New Roman" w:hAnsi="Times New Roman" w:cs="Times New Roman"/>
          <w:bCs/>
          <w:sz w:val="24"/>
          <w:szCs w:val="24"/>
        </w:rPr>
        <w:t xml:space="preserve">: </w:t>
      </w:r>
      <w:r w:rsidR="00D947C5" w:rsidRPr="007D5760">
        <w:rPr>
          <w:rFonts w:ascii="Times New Roman" w:hAnsi="Times New Roman" w:cs="Times New Roman"/>
          <w:bCs/>
          <w:sz w:val="24"/>
          <w:szCs w:val="24"/>
        </w:rPr>
        <w:t>В. А. Болотова, Э. Ф. Зеера, И. А. Зимней, О. Е. Лебедева, Г. К. Селевко, Л. Б. Сенкевича, А. В. Хуторского, Т. В. Шамардиной.</w:t>
      </w:r>
    </w:p>
    <w:p w:rsidR="006C3CAA" w:rsidRPr="007D5760" w:rsidRDefault="006C3CAA" w:rsidP="007D5760">
      <w:pPr>
        <w:spacing w:after="0" w:line="240" w:lineRule="auto"/>
        <w:ind w:firstLine="709"/>
        <w:jc w:val="both"/>
        <w:rPr>
          <w:rFonts w:ascii="Times New Roman" w:hAnsi="Times New Roman" w:cs="Times New Roman"/>
          <w:bCs/>
          <w:sz w:val="24"/>
          <w:szCs w:val="24"/>
        </w:rPr>
      </w:pPr>
      <w:r w:rsidRPr="007D5760">
        <w:rPr>
          <w:rFonts w:ascii="Times New Roman" w:hAnsi="Times New Roman" w:cs="Times New Roman"/>
          <w:bCs/>
          <w:sz w:val="24"/>
          <w:szCs w:val="24"/>
        </w:rPr>
        <w:t xml:space="preserve">Задачей школы на современном этапе можно считать формирование универсальных способов деятельности, то есть ключевых компетенций, освоение которых позволяет человеку понимать ситуацию и достигать желаемых результатов как самостоятельно, так и в сотрудничестве с другими людьми. </w:t>
      </w:r>
      <w:r w:rsidR="003A0DB7" w:rsidRPr="007D5760">
        <w:rPr>
          <w:rFonts w:ascii="Times New Roman" w:hAnsi="Times New Roman" w:cs="Times New Roman"/>
          <w:bCs/>
          <w:sz w:val="24"/>
          <w:szCs w:val="24"/>
        </w:rPr>
        <w:t xml:space="preserve">Чтобы стать равноправным членом общества необходимо владеть ключевыми компетенциями, и только в этом случае человек получит возможность быть успешным в любой сфере практической деятельности. Что же значит владеть ключевыми компетенциями? А это значит использовать на деле для достижения поставленных целей </w:t>
      </w:r>
      <w:r w:rsidRPr="007D5760">
        <w:rPr>
          <w:rFonts w:ascii="Times New Roman" w:hAnsi="Times New Roman" w:cs="Times New Roman"/>
          <w:bCs/>
          <w:sz w:val="24"/>
          <w:szCs w:val="24"/>
        </w:rPr>
        <w:t>универсальные средства, инструм</w:t>
      </w:r>
      <w:r w:rsidR="003A0DB7" w:rsidRPr="007D5760">
        <w:rPr>
          <w:rFonts w:ascii="Times New Roman" w:hAnsi="Times New Roman" w:cs="Times New Roman"/>
          <w:bCs/>
          <w:sz w:val="24"/>
          <w:szCs w:val="24"/>
        </w:rPr>
        <w:t>енты (способы, методы, приемы).</w:t>
      </w:r>
    </w:p>
    <w:p w:rsidR="00C20597" w:rsidRPr="007D5760" w:rsidRDefault="00C20597" w:rsidP="007D5760">
      <w:pPr>
        <w:spacing w:after="0" w:line="240" w:lineRule="auto"/>
        <w:ind w:firstLine="709"/>
        <w:jc w:val="both"/>
        <w:rPr>
          <w:rFonts w:ascii="Times New Roman" w:hAnsi="Times New Roman" w:cs="Times New Roman"/>
          <w:bCs/>
          <w:sz w:val="24"/>
          <w:szCs w:val="24"/>
        </w:rPr>
      </w:pPr>
      <w:r w:rsidRPr="007D5760">
        <w:rPr>
          <w:rFonts w:ascii="Times New Roman" w:hAnsi="Times New Roman" w:cs="Times New Roman"/>
          <w:bCs/>
          <w:sz w:val="24"/>
          <w:szCs w:val="24"/>
        </w:rPr>
        <w:t xml:space="preserve">Изучив позицию Д.А.Иванова и А.В. Хуторского, ключевые компетенции можно </w:t>
      </w:r>
      <w:r w:rsidR="002D270F" w:rsidRPr="007D5760">
        <w:rPr>
          <w:rFonts w:ascii="Times New Roman" w:hAnsi="Times New Roman" w:cs="Times New Roman"/>
          <w:bCs/>
          <w:sz w:val="24"/>
          <w:szCs w:val="24"/>
        </w:rPr>
        <w:t>определить,</w:t>
      </w:r>
      <w:r w:rsidRPr="007D5760">
        <w:rPr>
          <w:rFonts w:ascii="Times New Roman" w:hAnsi="Times New Roman" w:cs="Times New Roman"/>
          <w:bCs/>
          <w:sz w:val="24"/>
          <w:szCs w:val="24"/>
        </w:rPr>
        <w:t xml:space="preserve"> как способности</w:t>
      </w:r>
      <w:r w:rsidR="005865E9">
        <w:rPr>
          <w:rFonts w:ascii="Times New Roman" w:hAnsi="Times New Roman" w:cs="Times New Roman"/>
          <w:bCs/>
          <w:sz w:val="24"/>
          <w:szCs w:val="24"/>
        </w:rPr>
        <w:t>,</w:t>
      </w:r>
      <w:r w:rsidRPr="007D5760">
        <w:rPr>
          <w:rFonts w:ascii="Times New Roman" w:hAnsi="Times New Roman" w:cs="Times New Roman"/>
          <w:bCs/>
          <w:sz w:val="24"/>
          <w:szCs w:val="24"/>
        </w:rPr>
        <w:t xml:space="preserve"> установленные и определенные как обществом, так и самой личностью, позволяющие индивиду достичь положительных результатов в любой ситуации в различных видах социальной деятельности, будь это хоть профессиональная, хоть социальная или же личная сфера.   </w:t>
      </w:r>
    </w:p>
    <w:p w:rsidR="00DC108C" w:rsidRPr="007D5760" w:rsidRDefault="00DC108C" w:rsidP="007D5760">
      <w:pPr>
        <w:pStyle w:val="a3"/>
        <w:ind w:firstLine="709"/>
        <w:jc w:val="both"/>
        <w:rPr>
          <w:rFonts w:ascii="Times New Roman" w:hAnsi="Times New Roman" w:cs="Times New Roman"/>
          <w:sz w:val="24"/>
          <w:szCs w:val="24"/>
        </w:rPr>
      </w:pPr>
      <w:r w:rsidRPr="007D5760">
        <w:rPr>
          <w:rFonts w:ascii="Times New Roman" w:hAnsi="Times New Roman" w:cs="Times New Roman"/>
          <w:sz w:val="24"/>
          <w:szCs w:val="24"/>
        </w:rPr>
        <w:t>Существует семь ключевых образовательных компетенций: ценностно-смысловая, общекультурная, учебно-познавательная, информационная, коммуникативная, социально-трудовая, компетенция личностного самосовершенствования [</w:t>
      </w:r>
      <w:r w:rsidR="00862143" w:rsidRPr="007D5760">
        <w:rPr>
          <w:rFonts w:ascii="Times New Roman" w:hAnsi="Times New Roman" w:cs="Times New Roman"/>
          <w:sz w:val="24"/>
          <w:szCs w:val="24"/>
        </w:rPr>
        <w:t>14</w:t>
      </w:r>
      <w:r w:rsidRPr="007D5760">
        <w:rPr>
          <w:rFonts w:ascii="Times New Roman" w:hAnsi="Times New Roman" w:cs="Times New Roman"/>
          <w:sz w:val="24"/>
          <w:szCs w:val="24"/>
        </w:rPr>
        <w:t>].</w:t>
      </w:r>
    </w:p>
    <w:p w:rsidR="00DC108C" w:rsidRPr="007D5760" w:rsidRDefault="00DC108C" w:rsidP="007D5760">
      <w:pPr>
        <w:pStyle w:val="a3"/>
        <w:ind w:firstLine="709"/>
        <w:jc w:val="both"/>
        <w:rPr>
          <w:rFonts w:ascii="Times New Roman" w:hAnsi="Times New Roman" w:cs="Times New Roman"/>
          <w:sz w:val="24"/>
          <w:szCs w:val="24"/>
        </w:rPr>
      </w:pPr>
      <w:r w:rsidRPr="007D5760">
        <w:rPr>
          <w:rFonts w:ascii="Times New Roman" w:hAnsi="Times New Roman" w:cs="Times New Roman"/>
          <w:sz w:val="24"/>
          <w:szCs w:val="24"/>
        </w:rPr>
        <w:t>Одними из значимых для школы компетенций являются учебно-познавательные. Это умение самостоятельно планировать свою деятельность, способность к самореализации, активность в выборе деятельности, способность к самообразованию.</w:t>
      </w:r>
    </w:p>
    <w:p w:rsidR="00DC108C" w:rsidRPr="007D5760" w:rsidRDefault="00DC108C" w:rsidP="007D5760">
      <w:pPr>
        <w:spacing w:after="0" w:line="240" w:lineRule="auto"/>
        <w:ind w:firstLine="709"/>
        <w:jc w:val="both"/>
        <w:rPr>
          <w:rFonts w:ascii="Times New Roman" w:hAnsi="Times New Roman" w:cs="Times New Roman"/>
          <w:color w:val="000000"/>
          <w:sz w:val="24"/>
          <w:szCs w:val="24"/>
        </w:rPr>
      </w:pPr>
      <w:r w:rsidRPr="007D5760">
        <w:rPr>
          <w:rFonts w:ascii="Times New Roman" w:hAnsi="Times New Roman" w:cs="Times New Roman"/>
          <w:color w:val="000000"/>
          <w:sz w:val="24"/>
          <w:szCs w:val="24"/>
        </w:rPr>
        <w:lastRenderedPageBreak/>
        <w:t>Согласно Хуторскому Андрею Викторовичу, </w:t>
      </w:r>
      <w:r w:rsidRPr="007D5760">
        <w:rPr>
          <w:rFonts w:ascii="Times New Roman" w:hAnsi="Times New Roman" w:cs="Times New Roman"/>
          <w:i/>
          <w:iCs/>
          <w:color w:val="000000"/>
          <w:sz w:val="24"/>
          <w:szCs w:val="24"/>
        </w:rPr>
        <w:t>учебно-познавательные компетенции</w:t>
      </w:r>
      <w:r w:rsidRPr="007D5760">
        <w:rPr>
          <w:rFonts w:ascii="Times New Roman" w:hAnsi="Times New Roman" w:cs="Times New Roman"/>
          <w:color w:val="000000"/>
          <w:sz w:val="24"/>
          <w:szCs w:val="24"/>
        </w:rPr>
        <w:t> </w:t>
      </w:r>
      <w:r w:rsidR="008A3FC0" w:rsidRPr="007D5760">
        <w:rPr>
          <w:rFonts w:ascii="Times New Roman" w:hAnsi="Times New Roman" w:cs="Times New Roman"/>
          <w:color w:val="000000"/>
          <w:sz w:val="24"/>
          <w:szCs w:val="24"/>
        </w:rPr>
        <w:t>–</w:t>
      </w:r>
      <w:r w:rsidRPr="007D5760">
        <w:rPr>
          <w:rFonts w:ascii="Times New Roman" w:hAnsi="Times New Roman" w:cs="Times New Roman"/>
          <w:color w:val="000000"/>
          <w:sz w:val="24"/>
          <w:szCs w:val="24"/>
        </w:rPr>
        <w:t>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познаваемыми объектами [1</w:t>
      </w:r>
      <w:r w:rsidR="00862143" w:rsidRPr="007D5760">
        <w:rPr>
          <w:rFonts w:ascii="Times New Roman" w:hAnsi="Times New Roman" w:cs="Times New Roman"/>
          <w:color w:val="000000"/>
          <w:sz w:val="24"/>
          <w:szCs w:val="24"/>
        </w:rPr>
        <w:t>5</w:t>
      </w:r>
      <w:r w:rsidRPr="007D5760">
        <w:rPr>
          <w:rFonts w:ascii="Times New Roman" w:hAnsi="Times New Roman" w:cs="Times New Roman"/>
          <w:color w:val="000000"/>
          <w:sz w:val="24"/>
          <w:szCs w:val="24"/>
        </w:rPr>
        <w:t>].</w:t>
      </w:r>
    </w:p>
    <w:p w:rsidR="008A3FC0" w:rsidRPr="007D5760" w:rsidRDefault="008A3FC0" w:rsidP="007D5760">
      <w:pPr>
        <w:spacing w:after="0" w:line="240" w:lineRule="auto"/>
        <w:ind w:firstLine="709"/>
        <w:jc w:val="both"/>
        <w:rPr>
          <w:rFonts w:ascii="Times New Roman" w:hAnsi="Times New Roman" w:cs="Times New Roman"/>
          <w:bCs/>
          <w:sz w:val="24"/>
          <w:szCs w:val="24"/>
        </w:rPr>
      </w:pPr>
      <w:r w:rsidRPr="007D5760">
        <w:rPr>
          <w:rFonts w:ascii="Times New Roman" w:hAnsi="Times New Roman" w:cs="Times New Roman"/>
          <w:bCs/>
          <w:sz w:val="24"/>
          <w:szCs w:val="24"/>
        </w:rPr>
        <w:t>В составе учебно-познавательн</w:t>
      </w:r>
      <w:r w:rsidR="00D2278B" w:rsidRPr="007D5760">
        <w:rPr>
          <w:rFonts w:ascii="Times New Roman" w:hAnsi="Times New Roman" w:cs="Times New Roman"/>
          <w:bCs/>
          <w:sz w:val="24"/>
          <w:szCs w:val="24"/>
        </w:rPr>
        <w:t>ых</w:t>
      </w:r>
      <w:r w:rsidRPr="007D5760">
        <w:rPr>
          <w:rFonts w:ascii="Times New Roman" w:hAnsi="Times New Roman" w:cs="Times New Roman"/>
          <w:bCs/>
          <w:sz w:val="24"/>
          <w:szCs w:val="24"/>
        </w:rPr>
        <w:t xml:space="preserve"> компетенц</w:t>
      </w:r>
      <w:r w:rsidR="00D2278B" w:rsidRPr="007D5760">
        <w:rPr>
          <w:rFonts w:ascii="Times New Roman" w:hAnsi="Times New Roman" w:cs="Times New Roman"/>
          <w:bCs/>
          <w:sz w:val="24"/>
          <w:szCs w:val="24"/>
        </w:rPr>
        <w:t>ий</w:t>
      </w:r>
      <w:r w:rsidRPr="007D5760">
        <w:rPr>
          <w:rFonts w:ascii="Times New Roman" w:hAnsi="Times New Roman" w:cs="Times New Roman"/>
          <w:bCs/>
          <w:sz w:val="24"/>
          <w:szCs w:val="24"/>
        </w:rPr>
        <w:t> </w:t>
      </w:r>
      <w:r w:rsidRPr="007D5760">
        <w:rPr>
          <w:rFonts w:ascii="Times New Roman" w:hAnsi="Times New Roman" w:cs="Times New Roman"/>
          <w:bCs/>
          <w:iCs/>
          <w:sz w:val="24"/>
          <w:szCs w:val="24"/>
        </w:rPr>
        <w:t>можно выделить</w:t>
      </w:r>
      <w:r w:rsidR="00D2278B" w:rsidRPr="007D5760">
        <w:rPr>
          <w:rFonts w:ascii="Times New Roman" w:hAnsi="Times New Roman" w:cs="Times New Roman"/>
          <w:bCs/>
          <w:iCs/>
          <w:sz w:val="24"/>
          <w:szCs w:val="24"/>
        </w:rPr>
        <w:t xml:space="preserve"> умения</w:t>
      </w:r>
      <w:r w:rsidRPr="007D5760">
        <w:rPr>
          <w:rFonts w:ascii="Times New Roman" w:hAnsi="Times New Roman" w:cs="Times New Roman"/>
          <w:bCs/>
          <w:iCs/>
          <w:sz w:val="24"/>
          <w:szCs w:val="24"/>
        </w:rPr>
        <w:t>:</w:t>
      </w:r>
    </w:p>
    <w:p w:rsidR="008A3FC0" w:rsidRPr="007D5760" w:rsidRDefault="008A3FC0" w:rsidP="007D5760">
      <w:pPr>
        <w:numPr>
          <w:ilvl w:val="0"/>
          <w:numId w:val="25"/>
        </w:numPr>
        <w:spacing w:after="0" w:line="240" w:lineRule="auto"/>
        <w:jc w:val="both"/>
        <w:rPr>
          <w:rFonts w:ascii="Times New Roman" w:hAnsi="Times New Roman" w:cs="Times New Roman"/>
          <w:bCs/>
          <w:sz w:val="24"/>
          <w:szCs w:val="24"/>
        </w:rPr>
      </w:pPr>
      <w:r w:rsidRPr="007D5760">
        <w:rPr>
          <w:rFonts w:ascii="Times New Roman" w:hAnsi="Times New Roman" w:cs="Times New Roman"/>
          <w:bCs/>
          <w:sz w:val="24"/>
          <w:szCs w:val="24"/>
        </w:rPr>
        <w:t>ставить цель и организовывать ее достижение, уметь пояснить свою цель;</w:t>
      </w:r>
    </w:p>
    <w:p w:rsidR="008A3FC0" w:rsidRPr="007D5760" w:rsidRDefault="008A3FC0" w:rsidP="007D5760">
      <w:pPr>
        <w:numPr>
          <w:ilvl w:val="0"/>
          <w:numId w:val="25"/>
        </w:numPr>
        <w:spacing w:after="0" w:line="240" w:lineRule="auto"/>
        <w:jc w:val="both"/>
        <w:rPr>
          <w:rFonts w:ascii="Times New Roman" w:hAnsi="Times New Roman" w:cs="Times New Roman"/>
          <w:bCs/>
          <w:sz w:val="24"/>
          <w:szCs w:val="24"/>
        </w:rPr>
      </w:pPr>
      <w:r w:rsidRPr="007D5760">
        <w:rPr>
          <w:rFonts w:ascii="Times New Roman" w:hAnsi="Times New Roman" w:cs="Times New Roman"/>
          <w:bCs/>
          <w:sz w:val="24"/>
          <w:szCs w:val="24"/>
        </w:rPr>
        <w:t>организовывать планирование, анализ, рефлексию, самооценку своей учебно-познавательной деятельности;</w:t>
      </w:r>
    </w:p>
    <w:p w:rsidR="008A3FC0" w:rsidRPr="007D5760" w:rsidRDefault="008A3FC0" w:rsidP="007D5760">
      <w:pPr>
        <w:numPr>
          <w:ilvl w:val="0"/>
          <w:numId w:val="25"/>
        </w:numPr>
        <w:spacing w:after="0" w:line="240" w:lineRule="auto"/>
        <w:jc w:val="both"/>
        <w:rPr>
          <w:rFonts w:ascii="Times New Roman" w:hAnsi="Times New Roman" w:cs="Times New Roman"/>
          <w:bCs/>
          <w:sz w:val="24"/>
          <w:szCs w:val="24"/>
        </w:rPr>
      </w:pPr>
      <w:r w:rsidRPr="007D5760">
        <w:rPr>
          <w:rFonts w:ascii="Times New Roman" w:hAnsi="Times New Roman" w:cs="Times New Roman"/>
          <w:bCs/>
          <w:sz w:val="24"/>
          <w:szCs w:val="24"/>
        </w:rPr>
        <w:t>задавать вопросы к наблюдаемым фактам, отыскивать причины явлений, обозначать свое понимание или непонимание по отношению к изучаемой проблеме;</w:t>
      </w:r>
    </w:p>
    <w:p w:rsidR="008A3FC0" w:rsidRPr="007D5760" w:rsidRDefault="008A3FC0" w:rsidP="007D5760">
      <w:pPr>
        <w:numPr>
          <w:ilvl w:val="0"/>
          <w:numId w:val="25"/>
        </w:numPr>
        <w:spacing w:after="0" w:line="240" w:lineRule="auto"/>
        <w:jc w:val="both"/>
        <w:rPr>
          <w:rFonts w:ascii="Times New Roman" w:hAnsi="Times New Roman" w:cs="Times New Roman"/>
          <w:bCs/>
          <w:sz w:val="24"/>
          <w:szCs w:val="24"/>
        </w:rPr>
      </w:pPr>
      <w:r w:rsidRPr="007D5760">
        <w:rPr>
          <w:rFonts w:ascii="Times New Roman" w:hAnsi="Times New Roman" w:cs="Times New Roman"/>
          <w:bCs/>
          <w:sz w:val="24"/>
          <w:szCs w:val="24"/>
        </w:rPr>
        <w:t>работать с инструкциями, использовать элементы вероятностных и статистических методов познания, описывать результаты, формулировать выводы;</w:t>
      </w:r>
    </w:p>
    <w:p w:rsidR="008A3FC0" w:rsidRPr="007D5760" w:rsidRDefault="008A3FC0" w:rsidP="007D5760">
      <w:pPr>
        <w:numPr>
          <w:ilvl w:val="0"/>
          <w:numId w:val="25"/>
        </w:numPr>
        <w:spacing w:after="0" w:line="240" w:lineRule="auto"/>
        <w:jc w:val="both"/>
        <w:rPr>
          <w:rFonts w:ascii="Times New Roman" w:hAnsi="Times New Roman" w:cs="Times New Roman"/>
          <w:bCs/>
          <w:sz w:val="24"/>
          <w:szCs w:val="24"/>
        </w:rPr>
      </w:pPr>
      <w:r w:rsidRPr="007D5760">
        <w:rPr>
          <w:rFonts w:ascii="Times New Roman" w:hAnsi="Times New Roman" w:cs="Times New Roman"/>
          <w:bCs/>
          <w:sz w:val="24"/>
          <w:szCs w:val="24"/>
        </w:rPr>
        <w:t>выступать устно и письменно о результатах своего исследования с использованием различных визуальных средств;</w:t>
      </w:r>
    </w:p>
    <w:p w:rsidR="00D37628" w:rsidRPr="007D5760" w:rsidRDefault="008A3FC0" w:rsidP="007D5760">
      <w:pPr>
        <w:numPr>
          <w:ilvl w:val="0"/>
          <w:numId w:val="25"/>
        </w:numPr>
        <w:spacing w:after="0" w:line="240" w:lineRule="auto"/>
        <w:jc w:val="both"/>
        <w:rPr>
          <w:rFonts w:ascii="Times New Roman" w:hAnsi="Times New Roman" w:cs="Times New Roman"/>
          <w:bCs/>
          <w:sz w:val="24"/>
          <w:szCs w:val="24"/>
        </w:rPr>
      </w:pPr>
      <w:r w:rsidRPr="007D5760">
        <w:rPr>
          <w:rFonts w:ascii="Times New Roman" w:hAnsi="Times New Roman" w:cs="Times New Roman"/>
          <w:bCs/>
          <w:sz w:val="24"/>
          <w:szCs w:val="24"/>
        </w:rPr>
        <w:t>иметь опыт восприятия картины мира.</w:t>
      </w:r>
    </w:p>
    <w:p w:rsidR="00245112" w:rsidRPr="007D5760" w:rsidRDefault="00245112" w:rsidP="007D5760">
      <w:pPr>
        <w:pStyle w:val="a3"/>
        <w:ind w:firstLine="540"/>
        <w:jc w:val="both"/>
        <w:rPr>
          <w:rFonts w:ascii="Times New Roman" w:hAnsi="Times New Roman" w:cs="Times New Roman"/>
          <w:sz w:val="24"/>
          <w:szCs w:val="24"/>
        </w:rPr>
      </w:pPr>
      <w:r w:rsidRPr="007D5760">
        <w:rPr>
          <w:rFonts w:ascii="Times New Roman" w:hAnsi="Times New Roman" w:cs="Times New Roman"/>
          <w:sz w:val="24"/>
          <w:szCs w:val="24"/>
        </w:rPr>
        <w:t xml:space="preserve">Для формирования учебно-познавательных компетенций необходимы современные технологии организации учебно-воспитательного процесса. Автор опыта видит решение данной проблемы в использовании технологии </w:t>
      </w:r>
      <w:r w:rsidR="00231E9E" w:rsidRPr="007D5760">
        <w:rPr>
          <w:rFonts w:ascii="Times New Roman" w:hAnsi="Times New Roman" w:cs="Times New Roman"/>
          <w:sz w:val="24"/>
          <w:szCs w:val="24"/>
        </w:rPr>
        <w:t>визуализации ассоциативных связей.</w:t>
      </w:r>
    </w:p>
    <w:p w:rsidR="009802B7" w:rsidRPr="007D5760" w:rsidRDefault="009802B7" w:rsidP="007D5760">
      <w:pPr>
        <w:pStyle w:val="a3"/>
        <w:ind w:firstLine="540"/>
        <w:jc w:val="both"/>
        <w:rPr>
          <w:rFonts w:ascii="Times New Roman" w:hAnsi="Times New Roman" w:cs="Times New Roman"/>
          <w:sz w:val="24"/>
          <w:szCs w:val="24"/>
        </w:rPr>
      </w:pPr>
      <w:r w:rsidRPr="007D5760">
        <w:rPr>
          <w:rFonts w:ascii="Times New Roman" w:hAnsi="Times New Roman" w:cs="Times New Roman"/>
          <w:sz w:val="24"/>
          <w:szCs w:val="24"/>
        </w:rPr>
        <w:t>Под технологией визуализации ассоци</w:t>
      </w:r>
      <w:r w:rsidR="00525CED" w:rsidRPr="007D5760">
        <w:rPr>
          <w:rFonts w:ascii="Times New Roman" w:hAnsi="Times New Roman" w:cs="Times New Roman"/>
          <w:sz w:val="24"/>
          <w:szCs w:val="24"/>
        </w:rPr>
        <w:t>ативных связей исследователь О.</w:t>
      </w:r>
      <w:r w:rsidRPr="007D5760">
        <w:rPr>
          <w:rFonts w:ascii="Times New Roman" w:hAnsi="Times New Roman" w:cs="Times New Roman"/>
          <w:sz w:val="24"/>
          <w:szCs w:val="24"/>
        </w:rPr>
        <w:t>А. Кондратенко понимает «систему действий, логически выстроенных и последовательных, направленных на визуальное преобразование учебного материала, целью которых выступает повышение эффективности работы с учебной информацией путем активизации познавательных процессов»</w:t>
      </w:r>
      <w:r w:rsidR="00862143" w:rsidRPr="007D5760">
        <w:rPr>
          <w:rFonts w:ascii="Times New Roman" w:hAnsi="Times New Roman" w:cs="Times New Roman"/>
          <w:sz w:val="24"/>
          <w:szCs w:val="24"/>
        </w:rPr>
        <w:t>[9]</w:t>
      </w:r>
      <w:r w:rsidRPr="007D5760">
        <w:rPr>
          <w:rFonts w:ascii="Times New Roman" w:hAnsi="Times New Roman" w:cs="Times New Roman"/>
          <w:sz w:val="24"/>
          <w:szCs w:val="24"/>
        </w:rPr>
        <w:t xml:space="preserve">. </w:t>
      </w:r>
      <w:r w:rsidR="00B576DD" w:rsidRPr="007D5760">
        <w:rPr>
          <w:rFonts w:ascii="Times New Roman" w:hAnsi="Times New Roman" w:cs="Times New Roman"/>
          <w:sz w:val="24"/>
          <w:szCs w:val="24"/>
        </w:rPr>
        <w:t xml:space="preserve">Также О.О. </w:t>
      </w:r>
      <w:r w:rsidRPr="007D5760">
        <w:rPr>
          <w:rFonts w:ascii="Times New Roman" w:hAnsi="Times New Roman" w:cs="Times New Roman"/>
          <w:sz w:val="24"/>
          <w:szCs w:val="24"/>
        </w:rPr>
        <w:t>Князева утверждает, что эта технология «позволяет учитывать индивидуальные особенности учащихся и способствует развитию у них визуального мышления»</w:t>
      </w:r>
      <w:r w:rsidR="00862143" w:rsidRPr="007D5760">
        <w:rPr>
          <w:rFonts w:ascii="Times New Roman" w:hAnsi="Times New Roman" w:cs="Times New Roman"/>
          <w:sz w:val="24"/>
          <w:szCs w:val="24"/>
        </w:rPr>
        <w:t>[11]</w:t>
      </w:r>
      <w:r w:rsidRPr="007D5760">
        <w:rPr>
          <w:rFonts w:ascii="Times New Roman" w:hAnsi="Times New Roman" w:cs="Times New Roman"/>
          <w:sz w:val="24"/>
          <w:szCs w:val="24"/>
        </w:rPr>
        <w:t>.</w:t>
      </w:r>
    </w:p>
    <w:p w:rsidR="009802B7" w:rsidRPr="007D5760" w:rsidRDefault="009802B7" w:rsidP="007D5760">
      <w:pPr>
        <w:pStyle w:val="a3"/>
        <w:ind w:firstLine="540"/>
        <w:jc w:val="both"/>
        <w:rPr>
          <w:rFonts w:ascii="Times New Roman" w:hAnsi="Times New Roman" w:cs="Times New Roman"/>
          <w:sz w:val="24"/>
          <w:szCs w:val="24"/>
        </w:rPr>
      </w:pPr>
      <w:r w:rsidRPr="007D5760">
        <w:rPr>
          <w:rFonts w:ascii="Times New Roman" w:hAnsi="Times New Roman" w:cs="Times New Roman"/>
          <w:sz w:val="24"/>
          <w:szCs w:val="24"/>
        </w:rPr>
        <w:t>Технология визуализации ассоциативных связей перекликается с педагогической концепцией визуальной грамотности, которая возникла в конце 60-х годов XX века в США. Эта концепция основывается на положениях о значимости визуального восприятия для человека в процессе познания мира и своего места в нем, ведущей роли образа в процессах восприятия и понимания, необходимости подготовки сознания человека к деятельности в условиях все более «визуализирующегося» мира и увеличения информационной нагрузки.</w:t>
      </w:r>
    </w:p>
    <w:p w:rsidR="009802B7" w:rsidRPr="007D5760" w:rsidRDefault="009802B7" w:rsidP="007D5760">
      <w:pPr>
        <w:pStyle w:val="a3"/>
        <w:ind w:firstLine="540"/>
        <w:jc w:val="both"/>
        <w:rPr>
          <w:rFonts w:ascii="Times New Roman" w:hAnsi="Times New Roman" w:cs="Times New Roman"/>
          <w:sz w:val="24"/>
          <w:szCs w:val="24"/>
        </w:rPr>
      </w:pPr>
      <w:r w:rsidRPr="007D5760">
        <w:rPr>
          <w:rFonts w:ascii="Times New Roman" w:hAnsi="Times New Roman" w:cs="Times New Roman"/>
          <w:sz w:val="24"/>
          <w:szCs w:val="24"/>
        </w:rPr>
        <w:t>Теоретические основы визуализации отражены в работах В.В. Давыдова, В.Ф. Шаталова (теория опорных сигналов), П.М. Эрдниева (теория укрупнения дидактических единиц). П.М. Эрдниев утверждает, «что наибольшая прочность освоения программного материала достигается при подаче учебной информации одновременно на четырех кодах: рисуночном, числовом, символическом, словесном»</w:t>
      </w:r>
      <w:r w:rsidR="00862143" w:rsidRPr="007D5760">
        <w:rPr>
          <w:rFonts w:ascii="Times New Roman" w:hAnsi="Times New Roman" w:cs="Times New Roman"/>
          <w:sz w:val="24"/>
          <w:szCs w:val="24"/>
        </w:rPr>
        <w:t>[4]</w:t>
      </w:r>
      <w:r w:rsidRPr="007D5760">
        <w:rPr>
          <w:rFonts w:ascii="Times New Roman" w:hAnsi="Times New Roman" w:cs="Times New Roman"/>
          <w:sz w:val="24"/>
          <w:szCs w:val="24"/>
        </w:rPr>
        <w:t>. Теоретико-методологические и психолого-педагогичес</w:t>
      </w:r>
      <w:r w:rsidRPr="007D5760">
        <w:rPr>
          <w:rFonts w:ascii="Times New Roman" w:hAnsi="Times New Roman" w:cs="Times New Roman"/>
          <w:i/>
          <w:sz w:val="24"/>
          <w:szCs w:val="24"/>
        </w:rPr>
        <w:softHyphen/>
      </w:r>
      <w:r w:rsidRPr="007D5760">
        <w:rPr>
          <w:rFonts w:ascii="Times New Roman" w:hAnsi="Times New Roman" w:cs="Times New Roman"/>
          <w:sz w:val="24"/>
          <w:szCs w:val="24"/>
        </w:rPr>
        <w:t>кие основы визуализации учебного материала и «сгущения» информации   отражены также и в трудах Л.Д Лебедева, А.А. Остапенко, Т.А. Колодочка, А.М. Сохор и др.</w:t>
      </w:r>
    </w:p>
    <w:p w:rsidR="008A3FC0" w:rsidRPr="007D5760" w:rsidRDefault="008A3FC0" w:rsidP="007D5760">
      <w:pPr>
        <w:pStyle w:val="a3"/>
        <w:ind w:firstLine="540"/>
        <w:jc w:val="both"/>
        <w:rPr>
          <w:rFonts w:ascii="Times New Roman" w:hAnsi="Times New Roman" w:cs="Times New Roman"/>
          <w:sz w:val="24"/>
          <w:szCs w:val="24"/>
        </w:rPr>
      </w:pPr>
      <w:r w:rsidRPr="007D5760">
        <w:rPr>
          <w:rFonts w:ascii="Times New Roman" w:hAnsi="Times New Roman" w:cs="Times New Roman"/>
          <w:sz w:val="24"/>
          <w:szCs w:val="24"/>
        </w:rPr>
        <w:t xml:space="preserve">Вслед за </w:t>
      </w:r>
      <w:r w:rsidR="00862143" w:rsidRPr="007D5760">
        <w:rPr>
          <w:rFonts w:ascii="Times New Roman" w:hAnsi="Times New Roman" w:cs="Times New Roman"/>
          <w:sz w:val="24"/>
          <w:szCs w:val="24"/>
        </w:rPr>
        <w:t xml:space="preserve">известными теоретиками </w:t>
      </w:r>
      <w:r w:rsidRPr="007D5760">
        <w:rPr>
          <w:rFonts w:ascii="Times New Roman" w:hAnsi="Times New Roman" w:cs="Times New Roman"/>
          <w:sz w:val="24"/>
          <w:szCs w:val="24"/>
        </w:rPr>
        <w:t>считаем, что визуальное мышление –</w:t>
      </w:r>
      <w:r w:rsidR="00C53F79" w:rsidRPr="007D5760">
        <w:rPr>
          <w:rFonts w:ascii="Times New Roman" w:hAnsi="Times New Roman" w:cs="Times New Roman"/>
          <w:sz w:val="24"/>
          <w:szCs w:val="24"/>
        </w:rPr>
        <w:t xml:space="preserve">это </w:t>
      </w:r>
      <w:r w:rsidRPr="007D5760">
        <w:rPr>
          <w:rFonts w:ascii="Times New Roman" w:hAnsi="Times New Roman" w:cs="Times New Roman"/>
          <w:sz w:val="24"/>
          <w:szCs w:val="24"/>
        </w:rPr>
        <w:t>особый интегративный вид мышления, базирующийся на творческом воображении и сочетающий в себе особенности продуктивного восприятия и наглядно-образного мышления. Визуальное мышления осуществляет оперирование наглядными образами и порождение новых визуальных форм, несущих смысловую нагру</w:t>
      </w:r>
      <w:r w:rsidR="00862143" w:rsidRPr="007D5760">
        <w:rPr>
          <w:rFonts w:ascii="Times New Roman" w:hAnsi="Times New Roman" w:cs="Times New Roman"/>
          <w:sz w:val="24"/>
          <w:szCs w:val="24"/>
        </w:rPr>
        <w:t>зку и делающих значение видимым[5].</w:t>
      </w:r>
    </w:p>
    <w:p w:rsidR="009802B7" w:rsidRPr="007D5760" w:rsidRDefault="00453782"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Технология в</w:t>
      </w:r>
      <w:r w:rsidR="009802B7" w:rsidRPr="007D5760">
        <w:rPr>
          <w:rFonts w:ascii="Times New Roman" w:hAnsi="Times New Roman" w:cs="Times New Roman"/>
          <w:sz w:val="24"/>
          <w:szCs w:val="24"/>
        </w:rPr>
        <w:t>изуализация ассоциативных связей по определению схожа с принципом наглядности в обучении, но обладает преимуществом, являясь не только иллюстрацией, но и способом познания и развития мышления, не столько средством обучения, сколько его продуктом. Эта технология способствует решению ряда педагогических задач – оптимизации обучения, мотивации к изучению, формирования способности рефлексии</w:t>
      </w:r>
      <w:r w:rsidR="00862143" w:rsidRPr="007D5760">
        <w:rPr>
          <w:rFonts w:ascii="Times New Roman" w:hAnsi="Times New Roman" w:cs="Times New Roman"/>
          <w:sz w:val="24"/>
          <w:szCs w:val="24"/>
        </w:rPr>
        <w:t>[9]</w:t>
      </w:r>
      <w:r w:rsidR="009802B7" w:rsidRPr="007D5760">
        <w:rPr>
          <w:rFonts w:ascii="Times New Roman" w:hAnsi="Times New Roman" w:cs="Times New Roman"/>
          <w:sz w:val="24"/>
          <w:szCs w:val="24"/>
        </w:rPr>
        <w:t>.</w:t>
      </w:r>
    </w:p>
    <w:p w:rsidR="007E3BA0" w:rsidRPr="007D5760" w:rsidRDefault="00B01AB8" w:rsidP="007D5760">
      <w:pPr>
        <w:pStyle w:val="a3"/>
        <w:ind w:firstLine="567"/>
        <w:jc w:val="both"/>
        <w:rPr>
          <w:rFonts w:ascii="Times New Roman" w:hAnsi="Times New Roman" w:cs="Times New Roman"/>
          <w:color w:val="000000"/>
          <w:sz w:val="24"/>
          <w:szCs w:val="24"/>
          <w:shd w:val="clear" w:color="auto" w:fill="FFFFFF"/>
        </w:rPr>
      </w:pPr>
      <w:r w:rsidRPr="007D5760">
        <w:rPr>
          <w:rFonts w:ascii="Times New Roman" w:hAnsi="Times New Roman" w:cs="Times New Roman"/>
          <w:color w:val="000000"/>
          <w:sz w:val="24"/>
          <w:szCs w:val="24"/>
          <w:shd w:val="clear" w:color="auto" w:fill="FFFFFF"/>
        </w:rPr>
        <w:lastRenderedPageBreak/>
        <w:t xml:space="preserve">Технология визуализации ассоциативных связей </w:t>
      </w:r>
      <w:r w:rsidR="00245112" w:rsidRPr="007D5760">
        <w:rPr>
          <w:rFonts w:ascii="Times New Roman" w:hAnsi="Times New Roman" w:cs="Times New Roman"/>
          <w:color w:val="000000"/>
          <w:sz w:val="24"/>
          <w:szCs w:val="24"/>
          <w:shd w:val="clear" w:color="auto" w:fill="FFFFFF"/>
        </w:rPr>
        <w:t>оперирует различными</w:t>
      </w:r>
      <w:r w:rsidRPr="007D5760">
        <w:rPr>
          <w:rFonts w:ascii="Times New Roman" w:hAnsi="Times New Roman" w:cs="Times New Roman"/>
          <w:color w:val="000000"/>
          <w:sz w:val="24"/>
          <w:szCs w:val="24"/>
          <w:shd w:val="clear" w:color="auto" w:fill="FFFFFF"/>
        </w:rPr>
        <w:t xml:space="preserve"> методическими приемами. Автор использует в своей работе наиболее </w:t>
      </w:r>
      <w:r w:rsidR="00245112" w:rsidRPr="007D5760">
        <w:rPr>
          <w:rFonts w:ascii="Times New Roman" w:hAnsi="Times New Roman" w:cs="Times New Roman"/>
          <w:color w:val="000000"/>
          <w:sz w:val="24"/>
          <w:szCs w:val="24"/>
          <w:shd w:val="clear" w:color="auto" w:fill="FFFFFF"/>
        </w:rPr>
        <w:t>эффективные</w:t>
      </w:r>
      <w:r w:rsidRPr="007D5760">
        <w:rPr>
          <w:rFonts w:ascii="Times New Roman" w:hAnsi="Times New Roman" w:cs="Times New Roman"/>
          <w:color w:val="000000"/>
          <w:sz w:val="24"/>
          <w:szCs w:val="24"/>
          <w:shd w:val="clear" w:color="auto" w:fill="FFFFFF"/>
        </w:rPr>
        <w:t xml:space="preserve"> методические приемы, такие как</w:t>
      </w:r>
      <w:r w:rsidR="002A28AE" w:rsidRPr="007D5760">
        <w:rPr>
          <w:rFonts w:ascii="Times New Roman" w:hAnsi="Times New Roman" w:cs="Times New Roman"/>
          <w:sz w:val="24"/>
          <w:szCs w:val="24"/>
          <w:shd w:val="clear" w:color="auto" w:fill="FFFFFF"/>
        </w:rPr>
        <w:t>информационно-коммуникативная карта</w:t>
      </w:r>
      <w:r w:rsidR="00453782" w:rsidRPr="007D5760">
        <w:rPr>
          <w:rFonts w:ascii="Times New Roman" w:hAnsi="Times New Roman" w:cs="Times New Roman"/>
          <w:sz w:val="24"/>
          <w:szCs w:val="24"/>
          <w:shd w:val="clear" w:color="auto" w:fill="FFFFFF"/>
        </w:rPr>
        <w:t xml:space="preserve">, постер, коллаж, комикс. </w:t>
      </w:r>
      <w:r w:rsidR="00453782" w:rsidRPr="007D5760">
        <w:rPr>
          <w:rFonts w:ascii="Times New Roman" w:hAnsi="Times New Roman" w:cs="Times New Roman"/>
          <w:sz w:val="24"/>
          <w:szCs w:val="24"/>
          <w:lang w:eastAsia="en-US"/>
        </w:rPr>
        <w:t>С помощью таких методических приёмов технологии визуализации ассоциативных связейпроисходит визуализация процессов мышления, а это в свою очередь оказывает положительное действие на развитие креативности школьников, положительным образом влияет на формирование учебно-познавательн</w:t>
      </w:r>
      <w:r w:rsidR="00D2278B" w:rsidRPr="007D5760">
        <w:rPr>
          <w:rFonts w:ascii="Times New Roman" w:hAnsi="Times New Roman" w:cs="Times New Roman"/>
          <w:sz w:val="24"/>
          <w:szCs w:val="24"/>
          <w:lang w:eastAsia="en-US"/>
        </w:rPr>
        <w:t>ых</w:t>
      </w:r>
      <w:r w:rsidR="00453782" w:rsidRPr="007D5760">
        <w:rPr>
          <w:rFonts w:ascii="Times New Roman" w:hAnsi="Times New Roman" w:cs="Times New Roman"/>
          <w:sz w:val="24"/>
          <w:szCs w:val="24"/>
          <w:lang w:eastAsia="en-US"/>
        </w:rPr>
        <w:t xml:space="preserve"> компетенци</w:t>
      </w:r>
      <w:r w:rsidR="00D2278B" w:rsidRPr="007D5760">
        <w:rPr>
          <w:rFonts w:ascii="Times New Roman" w:hAnsi="Times New Roman" w:cs="Times New Roman"/>
          <w:sz w:val="24"/>
          <w:szCs w:val="24"/>
          <w:lang w:eastAsia="en-US"/>
        </w:rPr>
        <w:t>й</w:t>
      </w:r>
      <w:r w:rsidR="00453782" w:rsidRPr="007D5760">
        <w:rPr>
          <w:rFonts w:ascii="Times New Roman" w:hAnsi="Times New Roman" w:cs="Times New Roman"/>
          <w:sz w:val="24"/>
          <w:szCs w:val="24"/>
          <w:lang w:eastAsia="en-US"/>
        </w:rPr>
        <w:t>, способствует развитию навыков анализа проблемы, структурирования материала, выделения причинно-следственных связей, формулирования выводов.</w:t>
      </w:r>
    </w:p>
    <w:p w:rsidR="0086659C" w:rsidRPr="007D5760" w:rsidRDefault="00745D46" w:rsidP="007D5760">
      <w:pPr>
        <w:pStyle w:val="a3"/>
        <w:ind w:firstLine="851"/>
        <w:jc w:val="both"/>
        <w:rPr>
          <w:rFonts w:ascii="Times New Roman" w:hAnsi="Times New Roman" w:cs="Times New Roman"/>
          <w:sz w:val="24"/>
          <w:szCs w:val="24"/>
          <w:lang w:eastAsia="en-US"/>
        </w:rPr>
      </w:pPr>
      <w:r w:rsidRPr="007D5760">
        <w:rPr>
          <w:rFonts w:ascii="Times New Roman" w:hAnsi="Times New Roman" w:cs="Times New Roman"/>
          <w:sz w:val="24"/>
          <w:szCs w:val="24"/>
          <w:lang w:eastAsia="en-US"/>
        </w:rPr>
        <w:t xml:space="preserve">Вполне очевидно, что в </w:t>
      </w:r>
      <w:r w:rsidR="00B02F2D" w:rsidRPr="007D5760">
        <w:rPr>
          <w:rFonts w:ascii="Times New Roman" w:hAnsi="Times New Roman" w:cs="Times New Roman"/>
          <w:sz w:val="24"/>
          <w:szCs w:val="24"/>
          <w:lang w:eastAsia="en-US"/>
        </w:rPr>
        <w:t xml:space="preserve">технологии </w:t>
      </w:r>
      <w:r w:rsidR="00B01AB8" w:rsidRPr="007D5760">
        <w:rPr>
          <w:rFonts w:ascii="Times New Roman" w:hAnsi="Times New Roman" w:cs="Times New Roman"/>
          <w:sz w:val="24"/>
          <w:szCs w:val="24"/>
          <w:lang w:eastAsia="en-US"/>
        </w:rPr>
        <w:t>визуализации ассоциативных связей</w:t>
      </w:r>
      <w:r w:rsidRPr="007D5760">
        <w:rPr>
          <w:rFonts w:ascii="Times New Roman" w:hAnsi="Times New Roman" w:cs="Times New Roman"/>
          <w:sz w:val="24"/>
          <w:szCs w:val="24"/>
          <w:lang w:eastAsia="en-US"/>
        </w:rPr>
        <w:t xml:space="preserve"> много преимуществ: дети быстро воспринимают и с легкостью запоминают большой объем информации; на протяжении урока у школьников наблюдается активное творческое состояние, а это</w:t>
      </w:r>
      <w:r w:rsidR="00453782" w:rsidRPr="007D5760">
        <w:rPr>
          <w:rFonts w:ascii="Times New Roman" w:hAnsi="Times New Roman" w:cs="Times New Roman"/>
          <w:sz w:val="24"/>
          <w:szCs w:val="24"/>
          <w:lang w:eastAsia="en-US"/>
        </w:rPr>
        <w:t xml:space="preserve"> мотивирует их к деятельности. Применение</w:t>
      </w:r>
      <w:r w:rsidR="0086659C" w:rsidRPr="007D5760">
        <w:rPr>
          <w:rFonts w:ascii="Times New Roman" w:hAnsi="Times New Roman" w:cs="Times New Roman"/>
          <w:sz w:val="24"/>
          <w:szCs w:val="24"/>
          <w:lang w:eastAsia="en-US"/>
        </w:rPr>
        <w:t xml:space="preserve">методических приёмов </w:t>
      </w:r>
      <w:r w:rsidR="00B02F2D" w:rsidRPr="007D5760">
        <w:rPr>
          <w:rFonts w:ascii="Times New Roman" w:hAnsi="Times New Roman" w:cs="Times New Roman"/>
          <w:sz w:val="24"/>
          <w:szCs w:val="24"/>
          <w:lang w:eastAsia="en-US"/>
        </w:rPr>
        <w:t xml:space="preserve">технологии </w:t>
      </w:r>
      <w:r w:rsidR="0086659C" w:rsidRPr="007D5760">
        <w:rPr>
          <w:rFonts w:ascii="Times New Roman" w:hAnsi="Times New Roman" w:cs="Times New Roman"/>
          <w:sz w:val="24"/>
          <w:szCs w:val="24"/>
          <w:lang w:eastAsia="en-US"/>
        </w:rPr>
        <w:t xml:space="preserve">визуализации ассоциативных связей </w:t>
      </w:r>
      <w:r w:rsidR="00FD1F47" w:rsidRPr="007D5760">
        <w:rPr>
          <w:rFonts w:ascii="Times New Roman" w:hAnsi="Times New Roman" w:cs="Times New Roman"/>
          <w:sz w:val="24"/>
          <w:szCs w:val="24"/>
          <w:lang w:eastAsia="en-US"/>
        </w:rPr>
        <w:t>возможно на любых типах уроков и на различных этапах урока, при этом используются различные формы работы, среди них: индивид</w:t>
      </w:r>
      <w:r w:rsidR="007930FD" w:rsidRPr="007D5760">
        <w:rPr>
          <w:rFonts w:ascii="Times New Roman" w:hAnsi="Times New Roman" w:cs="Times New Roman"/>
          <w:sz w:val="24"/>
          <w:szCs w:val="24"/>
          <w:lang w:eastAsia="en-US"/>
        </w:rPr>
        <w:t xml:space="preserve">уальные, фронтальные, работа в </w:t>
      </w:r>
      <w:r w:rsidR="00FD1F47" w:rsidRPr="007D5760">
        <w:rPr>
          <w:rFonts w:ascii="Times New Roman" w:hAnsi="Times New Roman" w:cs="Times New Roman"/>
          <w:sz w:val="24"/>
          <w:szCs w:val="24"/>
          <w:lang w:eastAsia="en-US"/>
        </w:rPr>
        <w:t xml:space="preserve">парах, в малых группах. </w:t>
      </w:r>
    </w:p>
    <w:p w:rsidR="00C54FA3" w:rsidRPr="007D5760" w:rsidRDefault="00BB7AB1" w:rsidP="007D5760">
      <w:pPr>
        <w:pStyle w:val="a3"/>
        <w:ind w:firstLine="851"/>
        <w:jc w:val="both"/>
        <w:rPr>
          <w:rFonts w:ascii="Times New Roman" w:hAnsi="Times New Roman" w:cs="Times New Roman"/>
          <w:color w:val="FF0000"/>
          <w:sz w:val="24"/>
          <w:szCs w:val="24"/>
        </w:rPr>
      </w:pPr>
      <w:r w:rsidRPr="007D5760">
        <w:rPr>
          <w:rFonts w:ascii="Times New Roman" w:hAnsi="Times New Roman" w:cs="Times New Roman"/>
          <w:b/>
          <w:sz w:val="24"/>
          <w:szCs w:val="24"/>
        </w:rPr>
        <w:t xml:space="preserve">Новизна опыта </w:t>
      </w:r>
      <w:r w:rsidR="00C54FA3" w:rsidRPr="007D5760">
        <w:rPr>
          <w:rFonts w:ascii="Times New Roman" w:hAnsi="Times New Roman" w:cs="Times New Roman"/>
          <w:sz w:val="24"/>
          <w:szCs w:val="24"/>
        </w:rPr>
        <w:t>заключается в рационализации отдельных сторон педагогического труда через создание системы использования методических приёмов технологии визуализации ассоциативных связейпри организации уроков истории для развития учебно-познавательных компетенций обучающихся</w:t>
      </w:r>
      <w:r w:rsidR="00050494" w:rsidRPr="007D5760">
        <w:rPr>
          <w:rFonts w:ascii="Times New Roman" w:hAnsi="Times New Roman" w:cs="Times New Roman"/>
          <w:sz w:val="24"/>
          <w:szCs w:val="24"/>
        </w:rPr>
        <w:t>.</w:t>
      </w:r>
    </w:p>
    <w:p w:rsidR="003F77BC" w:rsidRPr="007D5760" w:rsidRDefault="003F77BC" w:rsidP="007D5760">
      <w:pPr>
        <w:spacing w:after="0" w:line="240" w:lineRule="auto"/>
        <w:ind w:firstLine="851"/>
        <w:jc w:val="center"/>
        <w:rPr>
          <w:rFonts w:ascii="Times New Roman" w:hAnsi="Times New Roman" w:cs="Times New Roman"/>
          <w:b/>
          <w:bCs/>
          <w:sz w:val="24"/>
          <w:szCs w:val="24"/>
        </w:rPr>
      </w:pPr>
    </w:p>
    <w:p w:rsidR="00BB7AB1" w:rsidRPr="007D5760" w:rsidRDefault="00BB7AB1" w:rsidP="007D5760">
      <w:pPr>
        <w:spacing w:after="0" w:line="240" w:lineRule="auto"/>
        <w:ind w:firstLine="851"/>
        <w:jc w:val="center"/>
        <w:rPr>
          <w:rFonts w:ascii="Times New Roman" w:hAnsi="Times New Roman" w:cs="Times New Roman"/>
          <w:b/>
          <w:bCs/>
          <w:sz w:val="24"/>
          <w:szCs w:val="24"/>
        </w:rPr>
      </w:pPr>
      <w:r w:rsidRPr="007D5760">
        <w:rPr>
          <w:rFonts w:ascii="Times New Roman" w:hAnsi="Times New Roman" w:cs="Times New Roman"/>
          <w:b/>
          <w:bCs/>
          <w:sz w:val="24"/>
          <w:szCs w:val="24"/>
        </w:rPr>
        <w:t>Характеристик</w:t>
      </w:r>
      <w:r w:rsidR="0086659C" w:rsidRPr="007D5760">
        <w:rPr>
          <w:rFonts w:ascii="Times New Roman" w:hAnsi="Times New Roman" w:cs="Times New Roman"/>
          <w:b/>
          <w:bCs/>
          <w:sz w:val="24"/>
          <w:szCs w:val="24"/>
        </w:rPr>
        <w:t>а</w:t>
      </w:r>
      <w:r w:rsidRPr="007D5760">
        <w:rPr>
          <w:rFonts w:ascii="Times New Roman" w:hAnsi="Times New Roman" w:cs="Times New Roman"/>
          <w:b/>
          <w:bCs/>
          <w:sz w:val="24"/>
          <w:szCs w:val="24"/>
        </w:rPr>
        <w:t xml:space="preserve"> условий, в которых возможно применение данного опыта</w:t>
      </w:r>
    </w:p>
    <w:p w:rsidR="003F77BC" w:rsidRPr="007D5760" w:rsidRDefault="003F77BC" w:rsidP="007D5760">
      <w:pPr>
        <w:spacing w:after="0" w:line="240" w:lineRule="auto"/>
        <w:ind w:firstLine="851"/>
        <w:jc w:val="both"/>
        <w:rPr>
          <w:rFonts w:ascii="Times New Roman" w:hAnsi="Times New Roman" w:cs="Times New Roman"/>
          <w:sz w:val="24"/>
          <w:szCs w:val="24"/>
        </w:rPr>
      </w:pPr>
    </w:p>
    <w:p w:rsidR="008911CB" w:rsidRPr="007D5760" w:rsidRDefault="00172203"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sz w:val="24"/>
          <w:szCs w:val="24"/>
        </w:rPr>
        <w:t>Материалы опыта могут быть использованы</w:t>
      </w:r>
      <w:r w:rsidR="00BB7AB1" w:rsidRPr="007D5760">
        <w:rPr>
          <w:rFonts w:ascii="Times New Roman" w:hAnsi="Times New Roman" w:cs="Times New Roman"/>
          <w:sz w:val="24"/>
          <w:szCs w:val="24"/>
        </w:rPr>
        <w:t xml:space="preserve"> в любом типе общеобразовательной </w:t>
      </w:r>
      <w:r w:rsidR="00BB7AB1" w:rsidRPr="007D5760">
        <w:rPr>
          <w:rFonts w:ascii="Times New Roman" w:hAnsi="Times New Roman" w:cs="Times New Roman"/>
          <w:color w:val="000000"/>
          <w:sz w:val="24"/>
          <w:szCs w:val="24"/>
        </w:rPr>
        <w:t>организации</w:t>
      </w:r>
      <w:r w:rsidR="00BB7AB1" w:rsidRPr="007D5760">
        <w:rPr>
          <w:rFonts w:ascii="Times New Roman" w:hAnsi="Times New Roman" w:cs="Times New Roman"/>
          <w:sz w:val="24"/>
          <w:szCs w:val="24"/>
        </w:rPr>
        <w:t>, реализующей</w:t>
      </w:r>
      <w:r w:rsidRPr="007D5760">
        <w:rPr>
          <w:rFonts w:ascii="Times New Roman" w:hAnsi="Times New Roman" w:cs="Times New Roman"/>
          <w:sz w:val="24"/>
          <w:szCs w:val="24"/>
        </w:rPr>
        <w:t xml:space="preserve"> общеобразовательные программы</w:t>
      </w:r>
      <w:r w:rsidR="00BB7AB1" w:rsidRPr="007D5760">
        <w:rPr>
          <w:rFonts w:ascii="Times New Roman" w:hAnsi="Times New Roman" w:cs="Times New Roman"/>
          <w:sz w:val="24"/>
          <w:szCs w:val="24"/>
        </w:rPr>
        <w:t>, педагогами</w:t>
      </w:r>
      <w:r w:rsidR="00F72F6A" w:rsidRPr="007D5760">
        <w:rPr>
          <w:rFonts w:ascii="Times New Roman" w:hAnsi="Times New Roman" w:cs="Times New Roman"/>
          <w:sz w:val="24"/>
          <w:szCs w:val="24"/>
        </w:rPr>
        <w:t>,</w:t>
      </w:r>
      <w:r w:rsidR="00BB7AB1" w:rsidRPr="007D5760">
        <w:rPr>
          <w:rFonts w:ascii="Times New Roman" w:hAnsi="Times New Roman" w:cs="Times New Roman"/>
          <w:sz w:val="24"/>
          <w:szCs w:val="24"/>
        </w:rPr>
        <w:t xml:space="preserve"> которые осуществляют работу по использованию </w:t>
      </w:r>
      <w:r w:rsidR="0086659C" w:rsidRPr="007D5760">
        <w:rPr>
          <w:rFonts w:ascii="Times New Roman" w:hAnsi="Times New Roman" w:cs="Times New Roman"/>
          <w:sz w:val="24"/>
          <w:szCs w:val="24"/>
        </w:rPr>
        <w:t xml:space="preserve">методических приёмов технологии визуализации ассоциативных связей </w:t>
      </w:r>
      <w:r w:rsidR="00BB7AB1" w:rsidRPr="007D5760">
        <w:rPr>
          <w:rFonts w:ascii="Times New Roman" w:hAnsi="Times New Roman" w:cs="Times New Roman"/>
          <w:sz w:val="24"/>
          <w:szCs w:val="24"/>
        </w:rPr>
        <w:t xml:space="preserve">на уроках истории для повышения уровня </w:t>
      </w:r>
      <w:r w:rsidR="00F72F6A" w:rsidRPr="007D5760">
        <w:rPr>
          <w:rFonts w:ascii="Times New Roman" w:hAnsi="Times New Roman" w:cs="Times New Roman"/>
          <w:sz w:val="24"/>
          <w:szCs w:val="24"/>
        </w:rPr>
        <w:t>учебно-</w:t>
      </w:r>
      <w:r w:rsidR="00BB7AB1" w:rsidRPr="007D5760">
        <w:rPr>
          <w:rFonts w:ascii="Times New Roman" w:hAnsi="Times New Roman" w:cs="Times New Roman"/>
          <w:sz w:val="24"/>
          <w:szCs w:val="24"/>
        </w:rPr>
        <w:t>познавательных</w:t>
      </w:r>
      <w:r w:rsidR="00F72F6A" w:rsidRPr="007D5760">
        <w:rPr>
          <w:rFonts w:ascii="Times New Roman" w:hAnsi="Times New Roman" w:cs="Times New Roman"/>
          <w:sz w:val="24"/>
          <w:szCs w:val="24"/>
        </w:rPr>
        <w:t xml:space="preserve"> компетенции обучающихся</w:t>
      </w:r>
      <w:r w:rsidR="0086659C" w:rsidRPr="007D5760">
        <w:rPr>
          <w:rFonts w:ascii="Times New Roman" w:hAnsi="Times New Roman" w:cs="Times New Roman"/>
          <w:sz w:val="24"/>
          <w:szCs w:val="24"/>
        </w:rPr>
        <w:t xml:space="preserve">. </w:t>
      </w:r>
    </w:p>
    <w:p w:rsidR="008911CB" w:rsidRPr="007D5760" w:rsidRDefault="008911CB" w:rsidP="007D5760">
      <w:pPr>
        <w:spacing w:after="0" w:line="240" w:lineRule="auto"/>
        <w:ind w:firstLine="851"/>
        <w:jc w:val="both"/>
        <w:rPr>
          <w:rFonts w:ascii="Times New Roman" w:hAnsi="Times New Roman" w:cs="Times New Roman"/>
          <w:sz w:val="24"/>
          <w:szCs w:val="24"/>
        </w:rPr>
      </w:pPr>
    </w:p>
    <w:p w:rsidR="00BB7AB1" w:rsidRPr="007D5760" w:rsidRDefault="00BB7AB1" w:rsidP="007D5760">
      <w:pPr>
        <w:spacing w:after="0" w:line="240" w:lineRule="auto"/>
        <w:jc w:val="center"/>
        <w:rPr>
          <w:rFonts w:ascii="Times New Roman" w:hAnsi="Times New Roman" w:cs="Times New Roman"/>
          <w:b/>
          <w:bCs/>
          <w:sz w:val="24"/>
          <w:szCs w:val="24"/>
        </w:rPr>
      </w:pPr>
      <w:r w:rsidRPr="007D5760">
        <w:rPr>
          <w:rFonts w:ascii="Times New Roman" w:hAnsi="Times New Roman" w:cs="Times New Roman"/>
          <w:b/>
          <w:bCs/>
          <w:sz w:val="24"/>
          <w:szCs w:val="24"/>
        </w:rPr>
        <w:t xml:space="preserve">Раздел </w:t>
      </w:r>
      <w:r w:rsidR="00D2278B" w:rsidRPr="007D5760">
        <w:rPr>
          <w:rFonts w:ascii="Times New Roman" w:hAnsi="Times New Roman" w:cs="Times New Roman"/>
          <w:b/>
          <w:bCs/>
          <w:sz w:val="24"/>
          <w:szCs w:val="24"/>
          <w:lang w:val="en-US"/>
        </w:rPr>
        <w:t>II</w:t>
      </w:r>
      <w:r w:rsidR="00525CED" w:rsidRPr="007D5760">
        <w:rPr>
          <w:rFonts w:ascii="Times New Roman" w:hAnsi="Times New Roman" w:cs="Times New Roman"/>
          <w:b/>
          <w:bCs/>
          <w:sz w:val="24"/>
          <w:szCs w:val="24"/>
        </w:rPr>
        <w:t xml:space="preserve">. </w:t>
      </w:r>
      <w:r w:rsidRPr="007D5760">
        <w:rPr>
          <w:rFonts w:ascii="Times New Roman" w:hAnsi="Times New Roman" w:cs="Times New Roman"/>
          <w:b/>
          <w:bCs/>
          <w:sz w:val="24"/>
          <w:szCs w:val="24"/>
        </w:rPr>
        <w:t>Технология описания опыта</w:t>
      </w:r>
    </w:p>
    <w:p w:rsidR="00525CED" w:rsidRPr="007D5760" w:rsidRDefault="00525CED" w:rsidP="007D5760">
      <w:pPr>
        <w:spacing w:after="0" w:line="240" w:lineRule="auto"/>
        <w:jc w:val="center"/>
        <w:rPr>
          <w:rFonts w:ascii="Times New Roman" w:hAnsi="Times New Roman" w:cs="Times New Roman"/>
          <w:b/>
          <w:bCs/>
          <w:sz w:val="24"/>
          <w:szCs w:val="24"/>
        </w:rPr>
      </w:pPr>
    </w:p>
    <w:p w:rsidR="00640DCB" w:rsidRPr="007D5760" w:rsidRDefault="00C53F79" w:rsidP="007D5760">
      <w:pPr>
        <w:pStyle w:val="af9"/>
        <w:ind w:firstLine="709"/>
        <w:jc w:val="both"/>
      </w:pPr>
      <w:r w:rsidRPr="007D5760">
        <w:rPr>
          <w:b/>
        </w:rPr>
        <w:t>Цель данного педагогического опыта –</w:t>
      </w:r>
      <w:r w:rsidR="005865E9">
        <w:rPr>
          <w:b/>
        </w:rPr>
        <w:t xml:space="preserve"> </w:t>
      </w:r>
      <w:r w:rsidRPr="007D5760">
        <w:t>обеспечение положительной динамики уровня сформированности</w:t>
      </w:r>
      <w:r w:rsidR="005865E9">
        <w:t xml:space="preserve"> </w:t>
      </w:r>
      <w:r w:rsidRPr="007D5760">
        <w:t xml:space="preserve">учебно-познавательных компетенций </w:t>
      </w:r>
      <w:r w:rsidR="0032744D" w:rsidRPr="007D5760">
        <w:t xml:space="preserve">через использование </w:t>
      </w:r>
      <w:r w:rsidRPr="007D5760">
        <w:t>технологии визуализации ассоциативных связей.</w:t>
      </w:r>
    </w:p>
    <w:p w:rsidR="00050494" w:rsidRPr="007D5760" w:rsidRDefault="00640DCB" w:rsidP="007D5760">
      <w:pPr>
        <w:pStyle w:val="af9"/>
        <w:ind w:firstLine="709"/>
        <w:jc w:val="both"/>
        <w:rPr>
          <w:color w:val="000000"/>
        </w:rPr>
      </w:pPr>
      <w:r w:rsidRPr="007D5760">
        <w:rPr>
          <w:color w:val="000000"/>
        </w:rPr>
        <w:t xml:space="preserve">Данная цель предполагает решение следующих </w:t>
      </w:r>
      <w:r w:rsidRPr="007D5760">
        <w:rPr>
          <w:b/>
          <w:bCs/>
          <w:color w:val="000000"/>
          <w:bdr w:val="none" w:sz="0" w:space="0" w:color="auto" w:frame="1"/>
        </w:rPr>
        <w:t>задач</w:t>
      </w:r>
      <w:r w:rsidRPr="007D5760">
        <w:rPr>
          <w:color w:val="000000"/>
        </w:rPr>
        <w:t>:</w:t>
      </w:r>
    </w:p>
    <w:p w:rsidR="00264B2E" w:rsidRPr="007D5760" w:rsidRDefault="00264B2E" w:rsidP="007D5760">
      <w:pPr>
        <w:numPr>
          <w:ilvl w:val="0"/>
          <w:numId w:val="26"/>
        </w:numPr>
        <w:shd w:val="clear" w:color="auto" w:fill="FFFFFF"/>
        <w:spacing w:after="0" w:line="240" w:lineRule="auto"/>
        <w:ind w:hanging="11"/>
        <w:jc w:val="both"/>
        <w:rPr>
          <w:rFonts w:ascii="Times New Roman" w:eastAsiaTheme="minorHAnsi" w:hAnsi="Times New Roman" w:cs="Times New Roman"/>
          <w:sz w:val="24"/>
          <w:szCs w:val="24"/>
          <w:lang w:eastAsia="en-US"/>
        </w:rPr>
      </w:pPr>
      <w:r w:rsidRPr="007D5760">
        <w:rPr>
          <w:rFonts w:ascii="Times New Roman" w:eastAsiaTheme="minorHAnsi" w:hAnsi="Times New Roman" w:cs="Times New Roman"/>
          <w:color w:val="000000"/>
          <w:sz w:val="24"/>
          <w:szCs w:val="24"/>
          <w:shd w:val="clear" w:color="auto" w:fill="FFFFFF"/>
          <w:lang w:eastAsia="en-US"/>
        </w:rPr>
        <w:t xml:space="preserve">отбор дидактического материала </w:t>
      </w:r>
      <w:r w:rsidR="000E1A1E" w:rsidRPr="007D5760">
        <w:rPr>
          <w:rFonts w:ascii="Times New Roman" w:eastAsiaTheme="minorHAnsi" w:hAnsi="Times New Roman" w:cs="Times New Roman"/>
          <w:color w:val="000000"/>
          <w:sz w:val="24"/>
          <w:szCs w:val="24"/>
          <w:shd w:val="clear" w:color="auto" w:fill="FFFFFF"/>
          <w:lang w:eastAsia="en-US"/>
        </w:rPr>
        <w:t xml:space="preserve">с использованием </w:t>
      </w:r>
      <w:r w:rsidRPr="007D5760">
        <w:rPr>
          <w:rFonts w:ascii="Times New Roman" w:eastAsiaTheme="minorHAnsi" w:hAnsi="Times New Roman" w:cs="Times New Roman"/>
          <w:color w:val="000000"/>
          <w:sz w:val="24"/>
          <w:szCs w:val="24"/>
          <w:shd w:val="clear" w:color="auto" w:fill="FFFFFF"/>
          <w:lang w:eastAsia="en-US"/>
        </w:rPr>
        <w:t xml:space="preserve">технологии визуализации ассоциативных связей (тексты, </w:t>
      </w:r>
      <w:r w:rsidR="008B73EA" w:rsidRPr="007D5760">
        <w:rPr>
          <w:rFonts w:ascii="Times New Roman" w:eastAsiaTheme="minorHAnsi" w:hAnsi="Times New Roman" w:cs="Times New Roman"/>
          <w:color w:val="000000"/>
          <w:sz w:val="24"/>
          <w:szCs w:val="24"/>
          <w:shd w:val="clear" w:color="auto" w:fill="FFFFFF"/>
          <w:lang w:eastAsia="en-US"/>
        </w:rPr>
        <w:t>иллюстрации</w:t>
      </w:r>
      <w:r w:rsidRPr="007D5760">
        <w:rPr>
          <w:rFonts w:ascii="Times New Roman" w:eastAsiaTheme="minorHAnsi" w:hAnsi="Times New Roman" w:cs="Times New Roman"/>
          <w:color w:val="000000"/>
          <w:sz w:val="24"/>
          <w:szCs w:val="24"/>
          <w:shd w:val="clear" w:color="auto" w:fill="FFFFFF"/>
          <w:lang w:eastAsia="en-US"/>
        </w:rPr>
        <w:t xml:space="preserve"> др.);</w:t>
      </w:r>
    </w:p>
    <w:p w:rsidR="00264B2E" w:rsidRPr="007D5760" w:rsidRDefault="00264B2E" w:rsidP="007D5760">
      <w:pPr>
        <w:numPr>
          <w:ilvl w:val="0"/>
          <w:numId w:val="26"/>
        </w:numPr>
        <w:spacing w:after="0" w:line="240" w:lineRule="auto"/>
        <w:ind w:firstLine="0"/>
        <w:jc w:val="both"/>
        <w:rPr>
          <w:rFonts w:ascii="Times New Roman" w:eastAsiaTheme="minorHAnsi" w:hAnsi="Times New Roman" w:cs="Times New Roman"/>
          <w:sz w:val="24"/>
          <w:szCs w:val="24"/>
          <w:lang w:eastAsia="en-US"/>
        </w:rPr>
      </w:pPr>
      <w:r w:rsidRPr="007D5760">
        <w:rPr>
          <w:rFonts w:ascii="Times New Roman" w:eastAsiaTheme="minorHAnsi" w:hAnsi="Times New Roman" w:cs="Times New Roman"/>
          <w:sz w:val="24"/>
          <w:szCs w:val="24"/>
          <w:lang w:eastAsia="en-US"/>
        </w:rPr>
        <w:t>использование системы современных методов и приемов, средств технологии визуализации ассоциативных связей, способствующих формированию учебно-познавательных компетенций;</w:t>
      </w:r>
    </w:p>
    <w:p w:rsidR="00AE1700" w:rsidRPr="007D5760" w:rsidRDefault="00AE1700" w:rsidP="007D5760">
      <w:pPr>
        <w:numPr>
          <w:ilvl w:val="0"/>
          <w:numId w:val="26"/>
        </w:numPr>
        <w:spacing w:after="0" w:line="240" w:lineRule="auto"/>
        <w:ind w:firstLine="0"/>
        <w:jc w:val="both"/>
        <w:rPr>
          <w:rFonts w:ascii="Times New Roman" w:eastAsiaTheme="minorHAnsi" w:hAnsi="Times New Roman" w:cs="Times New Roman"/>
          <w:sz w:val="24"/>
          <w:szCs w:val="24"/>
          <w:lang w:eastAsia="en-US"/>
        </w:rPr>
      </w:pPr>
      <w:r w:rsidRPr="007D5760">
        <w:rPr>
          <w:rFonts w:ascii="Times New Roman" w:hAnsi="Times New Roman" w:cs="Times New Roman"/>
          <w:sz w:val="24"/>
          <w:szCs w:val="24"/>
        </w:rPr>
        <w:t xml:space="preserve">изучение проблемы формирования </w:t>
      </w:r>
      <w:r w:rsidR="00231E9E" w:rsidRPr="007D5760">
        <w:rPr>
          <w:rFonts w:ascii="Times New Roman" w:hAnsi="Times New Roman" w:cs="Times New Roman"/>
          <w:sz w:val="24"/>
          <w:szCs w:val="24"/>
        </w:rPr>
        <w:t>учебно-познавательных</w:t>
      </w:r>
      <w:r w:rsidRPr="007D5760">
        <w:rPr>
          <w:rFonts w:ascii="Times New Roman" w:hAnsi="Times New Roman" w:cs="Times New Roman"/>
          <w:sz w:val="24"/>
          <w:szCs w:val="24"/>
        </w:rPr>
        <w:t xml:space="preserve"> компетенций учащихся на основе использования </w:t>
      </w:r>
      <w:r w:rsidR="00231E9E" w:rsidRPr="007D5760">
        <w:rPr>
          <w:rFonts w:ascii="Times New Roman" w:hAnsi="Times New Roman" w:cs="Times New Roman"/>
          <w:sz w:val="24"/>
          <w:szCs w:val="24"/>
        </w:rPr>
        <w:t>технологии визуализации ассоциативных связей</w:t>
      </w:r>
      <w:r w:rsidRPr="007D5760">
        <w:rPr>
          <w:rFonts w:ascii="Times New Roman" w:hAnsi="Times New Roman" w:cs="Times New Roman"/>
          <w:sz w:val="24"/>
          <w:szCs w:val="24"/>
        </w:rPr>
        <w:t>;</w:t>
      </w:r>
    </w:p>
    <w:p w:rsidR="00231E9E" w:rsidRPr="007D5760" w:rsidRDefault="00AE1700" w:rsidP="007D5760">
      <w:pPr>
        <w:widowControl w:val="0"/>
        <w:numPr>
          <w:ilvl w:val="0"/>
          <w:numId w:val="26"/>
        </w:numPr>
        <w:autoSpaceDE w:val="0"/>
        <w:autoSpaceDN w:val="0"/>
        <w:adjustRightInd w:val="0"/>
        <w:spacing w:after="0" w:line="240" w:lineRule="auto"/>
        <w:ind w:firstLine="0"/>
        <w:jc w:val="both"/>
        <w:rPr>
          <w:rFonts w:ascii="Times New Roman" w:hAnsi="Times New Roman" w:cs="Times New Roman"/>
          <w:sz w:val="24"/>
          <w:szCs w:val="24"/>
        </w:rPr>
      </w:pPr>
      <w:r w:rsidRPr="007D5760">
        <w:rPr>
          <w:rFonts w:ascii="Times New Roman" w:hAnsi="Times New Roman" w:cs="Times New Roman"/>
          <w:sz w:val="24"/>
          <w:szCs w:val="24"/>
        </w:rPr>
        <w:t>обоснование и апробация системы работы учителя истории п</w:t>
      </w:r>
      <w:r w:rsidR="00231E9E" w:rsidRPr="007D5760">
        <w:rPr>
          <w:rFonts w:ascii="Times New Roman" w:hAnsi="Times New Roman" w:cs="Times New Roman"/>
          <w:sz w:val="24"/>
          <w:szCs w:val="24"/>
        </w:rPr>
        <w:t xml:space="preserve">о формированию </w:t>
      </w:r>
      <w:r w:rsidR="00525CED" w:rsidRPr="007D5760">
        <w:rPr>
          <w:rFonts w:ascii="Times New Roman" w:hAnsi="Times New Roman" w:cs="Times New Roman"/>
          <w:sz w:val="24"/>
          <w:szCs w:val="24"/>
        </w:rPr>
        <w:t>учебно-познавательных компетенций</w:t>
      </w:r>
      <w:r w:rsidRPr="007D5760">
        <w:rPr>
          <w:rFonts w:ascii="Times New Roman" w:hAnsi="Times New Roman" w:cs="Times New Roman"/>
          <w:sz w:val="24"/>
          <w:szCs w:val="24"/>
        </w:rPr>
        <w:t xml:space="preserve">учащихся в процессе </w:t>
      </w:r>
      <w:r w:rsidRPr="007D5760">
        <w:rPr>
          <w:rFonts w:ascii="Times New Roman" w:hAnsi="Times New Roman" w:cs="Times New Roman"/>
          <w:bCs/>
          <w:sz w:val="24"/>
          <w:szCs w:val="24"/>
        </w:rPr>
        <w:t xml:space="preserve">урочной деятельности </w:t>
      </w:r>
      <w:r w:rsidRPr="007D5760">
        <w:rPr>
          <w:rFonts w:ascii="Times New Roman" w:hAnsi="Times New Roman" w:cs="Times New Roman"/>
          <w:color w:val="000000"/>
          <w:sz w:val="24"/>
          <w:szCs w:val="24"/>
        </w:rPr>
        <w:t xml:space="preserve">на основе </w:t>
      </w:r>
      <w:r w:rsidRPr="007D5760">
        <w:rPr>
          <w:rFonts w:ascii="Times New Roman" w:hAnsi="Times New Roman" w:cs="Times New Roman"/>
          <w:sz w:val="24"/>
          <w:szCs w:val="24"/>
        </w:rPr>
        <w:t xml:space="preserve">использования </w:t>
      </w:r>
      <w:r w:rsidR="00231E9E" w:rsidRPr="007D5760">
        <w:rPr>
          <w:rFonts w:ascii="Times New Roman" w:hAnsi="Times New Roman" w:cs="Times New Roman"/>
          <w:sz w:val="24"/>
          <w:szCs w:val="24"/>
        </w:rPr>
        <w:t>технологии визуализации ассоциативных связей;</w:t>
      </w:r>
    </w:p>
    <w:p w:rsidR="00231E9E" w:rsidRPr="007D5760" w:rsidRDefault="00231E9E" w:rsidP="007D5760">
      <w:pPr>
        <w:numPr>
          <w:ilvl w:val="0"/>
          <w:numId w:val="26"/>
        </w:numPr>
        <w:spacing w:after="0" w:line="240" w:lineRule="auto"/>
        <w:ind w:firstLine="0"/>
        <w:contextualSpacing/>
        <w:jc w:val="both"/>
        <w:rPr>
          <w:rFonts w:ascii="Times New Roman" w:hAnsi="Times New Roman" w:cs="Times New Roman"/>
          <w:color w:val="000000"/>
          <w:sz w:val="24"/>
          <w:szCs w:val="24"/>
        </w:rPr>
      </w:pPr>
      <w:r w:rsidRPr="007D5760">
        <w:rPr>
          <w:rFonts w:ascii="Times New Roman" w:hAnsi="Times New Roman" w:cs="Times New Roman"/>
          <w:sz w:val="24"/>
          <w:szCs w:val="24"/>
        </w:rPr>
        <w:t xml:space="preserve">анализ результатов работы учителя истории по формированию </w:t>
      </w:r>
      <w:r w:rsidR="00324593" w:rsidRPr="007D5760">
        <w:rPr>
          <w:rFonts w:ascii="Times New Roman" w:hAnsi="Times New Roman" w:cs="Times New Roman"/>
          <w:sz w:val="24"/>
          <w:szCs w:val="24"/>
        </w:rPr>
        <w:t>учебно-познавательных</w:t>
      </w:r>
      <w:r w:rsidRPr="007D5760">
        <w:rPr>
          <w:rFonts w:ascii="Times New Roman" w:hAnsi="Times New Roman" w:cs="Times New Roman"/>
          <w:sz w:val="24"/>
          <w:szCs w:val="24"/>
        </w:rPr>
        <w:t xml:space="preserve"> компетенций учащихся на основе использования </w:t>
      </w:r>
      <w:r w:rsidR="00324593" w:rsidRPr="007D5760">
        <w:rPr>
          <w:rFonts w:ascii="Times New Roman" w:hAnsi="Times New Roman" w:cs="Times New Roman"/>
          <w:sz w:val="24"/>
          <w:szCs w:val="24"/>
        </w:rPr>
        <w:t>технологии визуализации ассоциативных связей</w:t>
      </w:r>
      <w:r w:rsidR="00050494" w:rsidRPr="007D5760">
        <w:rPr>
          <w:rFonts w:ascii="Times New Roman" w:hAnsi="Times New Roman" w:cs="Times New Roman"/>
          <w:color w:val="000000"/>
          <w:sz w:val="24"/>
          <w:szCs w:val="24"/>
        </w:rPr>
        <w:t>.</w:t>
      </w:r>
    </w:p>
    <w:p w:rsidR="00AE1700" w:rsidRPr="007D5760" w:rsidRDefault="00AE1700" w:rsidP="007D5760">
      <w:pPr>
        <w:widowControl w:val="0"/>
        <w:autoSpaceDE w:val="0"/>
        <w:autoSpaceDN w:val="0"/>
        <w:adjustRightInd w:val="0"/>
        <w:spacing w:after="0" w:line="240" w:lineRule="auto"/>
        <w:jc w:val="both"/>
        <w:rPr>
          <w:rFonts w:ascii="Times New Roman" w:hAnsi="Times New Roman" w:cs="Times New Roman"/>
          <w:sz w:val="24"/>
          <w:szCs w:val="24"/>
        </w:rPr>
      </w:pPr>
    </w:p>
    <w:p w:rsidR="00F311D9" w:rsidRPr="007D5760" w:rsidRDefault="00640DCB" w:rsidP="007D5760">
      <w:pPr>
        <w:spacing w:after="0" w:line="240" w:lineRule="auto"/>
        <w:ind w:firstLine="851"/>
        <w:jc w:val="center"/>
        <w:rPr>
          <w:rFonts w:ascii="Times New Roman" w:hAnsi="Times New Roman" w:cs="Times New Roman"/>
          <w:b/>
          <w:sz w:val="24"/>
          <w:szCs w:val="24"/>
        </w:rPr>
      </w:pPr>
      <w:r w:rsidRPr="007D5760">
        <w:rPr>
          <w:rFonts w:ascii="Times New Roman" w:hAnsi="Times New Roman" w:cs="Times New Roman"/>
          <w:b/>
          <w:sz w:val="24"/>
          <w:szCs w:val="24"/>
        </w:rPr>
        <w:t>Методы и формы организации работы</w:t>
      </w:r>
    </w:p>
    <w:p w:rsidR="00C33100" w:rsidRPr="007D5760" w:rsidRDefault="00203D66"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sz w:val="24"/>
          <w:szCs w:val="24"/>
        </w:rPr>
        <w:lastRenderedPageBreak/>
        <w:t>За время работы автор опыта убедился, что школьникам трудно запоминать материал, насыщенный понятиями, сложной хронологией, персоналиями. Так, например, на уроках в 5-6 классах при изучении истории Древнего мира и Средних веков</w:t>
      </w:r>
      <w:r w:rsidR="00401A4E" w:rsidRPr="007D5760">
        <w:rPr>
          <w:rFonts w:ascii="Times New Roman" w:hAnsi="Times New Roman" w:cs="Times New Roman"/>
          <w:sz w:val="24"/>
          <w:szCs w:val="24"/>
        </w:rPr>
        <w:t>, в 7 классе при изучении Новой истории,</w:t>
      </w:r>
      <w:r w:rsidRPr="007D5760">
        <w:rPr>
          <w:rFonts w:ascii="Times New Roman" w:hAnsi="Times New Roman" w:cs="Times New Roman"/>
          <w:sz w:val="24"/>
          <w:szCs w:val="24"/>
        </w:rPr>
        <w:t xml:space="preserve"> ученики сталкиваются с незнакомой для их слуха и языка лексикой. Кроме того, в силу возрастных особенностей у </w:t>
      </w:r>
      <w:r w:rsidR="005A5355" w:rsidRPr="007D5760">
        <w:rPr>
          <w:rFonts w:ascii="Times New Roman" w:hAnsi="Times New Roman" w:cs="Times New Roman"/>
          <w:sz w:val="24"/>
          <w:szCs w:val="24"/>
        </w:rPr>
        <w:t>обучающихся</w:t>
      </w:r>
      <w:r w:rsidRPr="007D5760">
        <w:rPr>
          <w:rFonts w:ascii="Times New Roman" w:hAnsi="Times New Roman" w:cs="Times New Roman"/>
          <w:sz w:val="24"/>
          <w:szCs w:val="24"/>
        </w:rPr>
        <w:t xml:space="preserve"> затруднено формирование логических действий. Поэтому автор опыта предлагает использование системы приемов и методов, способствующих формированию активной позиции </w:t>
      </w:r>
      <w:r w:rsidR="008B73EA" w:rsidRPr="007D5760">
        <w:rPr>
          <w:rFonts w:ascii="Times New Roman" w:hAnsi="Times New Roman" w:cs="Times New Roman"/>
          <w:sz w:val="24"/>
          <w:szCs w:val="24"/>
        </w:rPr>
        <w:t>учащихся. Для</w:t>
      </w:r>
      <w:r w:rsidR="00637610" w:rsidRPr="007D5760">
        <w:rPr>
          <w:rFonts w:ascii="Times New Roman" w:hAnsi="Times New Roman" w:cs="Times New Roman"/>
          <w:sz w:val="24"/>
          <w:szCs w:val="24"/>
        </w:rPr>
        <w:t xml:space="preserve"> реализации развития учебно-познавательной компетенции учащихся а</w:t>
      </w:r>
      <w:r w:rsidR="0035460D" w:rsidRPr="007D5760">
        <w:rPr>
          <w:rFonts w:ascii="Times New Roman" w:hAnsi="Times New Roman" w:cs="Times New Roman"/>
          <w:sz w:val="24"/>
          <w:szCs w:val="24"/>
        </w:rPr>
        <w:t>втор считает обоснованным применен</w:t>
      </w:r>
      <w:r w:rsidR="00D2278B" w:rsidRPr="007D5760">
        <w:rPr>
          <w:rFonts w:ascii="Times New Roman" w:hAnsi="Times New Roman" w:cs="Times New Roman"/>
          <w:sz w:val="24"/>
          <w:szCs w:val="24"/>
        </w:rPr>
        <w:t xml:space="preserve">ие технологии </w:t>
      </w:r>
      <w:r w:rsidR="0035460D" w:rsidRPr="007D5760">
        <w:rPr>
          <w:rFonts w:ascii="Times New Roman" w:hAnsi="Times New Roman" w:cs="Times New Roman"/>
          <w:sz w:val="24"/>
          <w:szCs w:val="24"/>
        </w:rPr>
        <w:t>визуализации ассоциативных связей на различных этапах урока.</w:t>
      </w:r>
      <w:r w:rsidR="002B6D66" w:rsidRPr="007D5760">
        <w:rPr>
          <w:rFonts w:ascii="Times New Roman" w:hAnsi="Times New Roman" w:cs="Times New Roman"/>
          <w:sz w:val="24"/>
          <w:szCs w:val="24"/>
        </w:rPr>
        <w:tab/>
      </w:r>
    </w:p>
    <w:p w:rsidR="00525CED" w:rsidRPr="007D5760" w:rsidRDefault="00525CED"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noProof/>
          <w:sz w:val="24"/>
          <w:szCs w:val="24"/>
        </w:rPr>
        <w:drawing>
          <wp:anchor distT="0" distB="0" distL="114300" distR="114300" simplePos="0" relativeHeight="251637760" behindDoc="1" locked="0" layoutInCell="1" allowOverlap="1">
            <wp:simplePos x="0" y="0"/>
            <wp:positionH relativeFrom="column">
              <wp:posOffset>158115</wp:posOffset>
            </wp:positionH>
            <wp:positionV relativeFrom="paragraph">
              <wp:posOffset>949960</wp:posOffset>
            </wp:positionV>
            <wp:extent cx="5635625" cy="3162300"/>
            <wp:effectExtent l="0" t="0" r="0" b="0"/>
            <wp:wrapTight wrapText="bothSides">
              <wp:wrapPolygon edited="0">
                <wp:start x="0" y="0"/>
                <wp:lineTo x="0" y="21470"/>
                <wp:lineTo x="21539" y="21470"/>
                <wp:lineTo x="215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5464" b="407"/>
                    <a:stretch/>
                  </pic:blipFill>
                  <pic:spPr bwMode="auto">
                    <a:xfrm>
                      <a:off x="0" y="0"/>
                      <a:ext cx="5635625" cy="3162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33270" w:rsidRPr="007D5760">
        <w:rPr>
          <w:rFonts w:ascii="Times New Roman" w:hAnsi="Times New Roman" w:cs="Times New Roman"/>
          <w:sz w:val="24"/>
          <w:szCs w:val="24"/>
        </w:rPr>
        <w:t xml:space="preserve">Так, например, на уроке истории в 5 классе при изучении </w:t>
      </w:r>
      <w:r w:rsidR="008B73EA" w:rsidRPr="007D5760">
        <w:rPr>
          <w:rFonts w:ascii="Times New Roman" w:hAnsi="Times New Roman" w:cs="Times New Roman"/>
          <w:sz w:val="24"/>
          <w:szCs w:val="24"/>
        </w:rPr>
        <w:t>темы«В</w:t>
      </w:r>
      <w:r w:rsidR="00133270" w:rsidRPr="007D5760">
        <w:rPr>
          <w:rFonts w:ascii="Times New Roman" w:hAnsi="Times New Roman" w:cs="Times New Roman"/>
          <w:sz w:val="24"/>
          <w:szCs w:val="24"/>
        </w:rPr>
        <w:t xml:space="preserve"> гаванях афинского порта Пирей</w:t>
      </w:r>
      <w:r w:rsidR="0035460D" w:rsidRPr="007D5760">
        <w:rPr>
          <w:rFonts w:ascii="Times New Roman" w:hAnsi="Times New Roman" w:cs="Times New Roman"/>
          <w:sz w:val="24"/>
          <w:szCs w:val="24"/>
        </w:rPr>
        <w:t>» на этапе получения новых знаний автор использует следующую информационно-коммуникативную карту как раздаточный материал</w:t>
      </w:r>
      <w:r w:rsidRPr="007D5760">
        <w:rPr>
          <w:rFonts w:ascii="Times New Roman" w:hAnsi="Times New Roman" w:cs="Times New Roman"/>
          <w:sz w:val="24"/>
          <w:szCs w:val="24"/>
        </w:rPr>
        <w:t xml:space="preserve"> (рис. 2</w:t>
      </w:r>
      <w:r w:rsidR="003F77BC" w:rsidRPr="007D5760">
        <w:rPr>
          <w:rFonts w:ascii="Times New Roman" w:hAnsi="Times New Roman" w:cs="Times New Roman"/>
          <w:sz w:val="24"/>
          <w:szCs w:val="24"/>
        </w:rPr>
        <w:t>.1</w:t>
      </w:r>
      <w:r w:rsidRPr="007D5760">
        <w:rPr>
          <w:rFonts w:ascii="Times New Roman" w:hAnsi="Times New Roman" w:cs="Times New Roman"/>
          <w:sz w:val="24"/>
          <w:szCs w:val="24"/>
        </w:rPr>
        <w:t>)</w:t>
      </w:r>
      <w:r w:rsidR="0035460D" w:rsidRPr="007D5760">
        <w:rPr>
          <w:rFonts w:ascii="Times New Roman" w:hAnsi="Times New Roman" w:cs="Times New Roman"/>
          <w:sz w:val="24"/>
          <w:szCs w:val="24"/>
        </w:rPr>
        <w:t xml:space="preserve">. </w:t>
      </w:r>
    </w:p>
    <w:p w:rsidR="00525CED" w:rsidRPr="007D5760" w:rsidRDefault="00525CED" w:rsidP="007D5760">
      <w:pPr>
        <w:spacing w:after="0" w:line="240" w:lineRule="auto"/>
        <w:jc w:val="center"/>
        <w:rPr>
          <w:rFonts w:ascii="Times New Roman" w:hAnsi="Times New Roman" w:cs="Times New Roman"/>
          <w:sz w:val="24"/>
          <w:szCs w:val="24"/>
        </w:rPr>
      </w:pPr>
      <w:r w:rsidRPr="007D5760">
        <w:rPr>
          <w:rFonts w:ascii="Times New Roman" w:hAnsi="Times New Roman" w:cs="Times New Roman"/>
          <w:sz w:val="24"/>
          <w:szCs w:val="24"/>
        </w:rPr>
        <w:t>Рис. 2.1 Информационно-коммуникативная карта «В гаванях афинского порта Пирей»</w:t>
      </w:r>
    </w:p>
    <w:p w:rsidR="00133270" w:rsidRPr="007D5760" w:rsidRDefault="002C6B89" w:rsidP="007D5760">
      <w:pPr>
        <w:spacing w:after="0" w:line="240" w:lineRule="auto"/>
        <w:ind w:firstLine="851"/>
        <w:jc w:val="both"/>
        <w:rPr>
          <w:rFonts w:ascii="Times New Roman" w:hAnsi="Times New Roman" w:cs="Times New Roman"/>
          <w:sz w:val="24"/>
          <w:szCs w:val="24"/>
        </w:rPr>
      </w:pPr>
      <w:r w:rsidRPr="007D5760">
        <w:rPr>
          <w:rFonts w:ascii="Times New Roman" w:hAnsi="Times New Roman" w:cs="Times New Roman"/>
          <w:sz w:val="24"/>
          <w:szCs w:val="24"/>
        </w:rPr>
        <w:t>Работа сопровождается слайдовой презентаци</w:t>
      </w:r>
      <w:r w:rsidR="000A0850" w:rsidRPr="007D5760">
        <w:rPr>
          <w:rFonts w:ascii="Times New Roman" w:hAnsi="Times New Roman" w:cs="Times New Roman"/>
          <w:sz w:val="24"/>
          <w:szCs w:val="24"/>
        </w:rPr>
        <w:t>ей</w:t>
      </w:r>
      <w:r w:rsidRPr="007D5760">
        <w:rPr>
          <w:rFonts w:ascii="Times New Roman" w:hAnsi="Times New Roman" w:cs="Times New Roman"/>
          <w:sz w:val="24"/>
          <w:szCs w:val="24"/>
        </w:rPr>
        <w:t xml:space="preserve">. Первоначально вся информация закрыта, затем даются основные направления поиска </w:t>
      </w:r>
      <w:r w:rsidR="008B73EA" w:rsidRPr="007D5760">
        <w:rPr>
          <w:rFonts w:ascii="Times New Roman" w:hAnsi="Times New Roman" w:cs="Times New Roman"/>
          <w:sz w:val="24"/>
          <w:szCs w:val="24"/>
        </w:rPr>
        <w:t>информации. Работая</w:t>
      </w:r>
      <w:r w:rsidR="0035460D" w:rsidRPr="007D5760">
        <w:rPr>
          <w:rFonts w:ascii="Times New Roman" w:hAnsi="Times New Roman" w:cs="Times New Roman"/>
          <w:sz w:val="24"/>
          <w:szCs w:val="24"/>
        </w:rPr>
        <w:t xml:space="preserve"> с текстом параграфа, с документами, учащиеся заполняют закрытую информацию, а затем сверяют с эталоном на доске</w:t>
      </w:r>
      <w:r w:rsidRPr="007D5760">
        <w:rPr>
          <w:rFonts w:ascii="Times New Roman" w:hAnsi="Times New Roman" w:cs="Times New Roman"/>
          <w:sz w:val="24"/>
          <w:szCs w:val="24"/>
        </w:rPr>
        <w:t xml:space="preserve">. Поиск информации осуществляется </w:t>
      </w:r>
      <w:r w:rsidR="00637610" w:rsidRPr="007D5760">
        <w:rPr>
          <w:rFonts w:ascii="Times New Roman" w:hAnsi="Times New Roman" w:cs="Times New Roman"/>
          <w:sz w:val="24"/>
          <w:szCs w:val="24"/>
        </w:rPr>
        <w:t>индивидуально, в парах, в группе</w:t>
      </w:r>
      <w:r w:rsidR="000A0850" w:rsidRPr="007D5760">
        <w:rPr>
          <w:rFonts w:ascii="Times New Roman" w:hAnsi="Times New Roman" w:cs="Times New Roman"/>
          <w:sz w:val="24"/>
          <w:szCs w:val="24"/>
        </w:rPr>
        <w:t>. Используя готовую информационно-коммуникативную карту на следующем уроке на этапе актуализации знаний у ребенка не возникнет трудностей. (Приложение №</w:t>
      </w:r>
      <w:r w:rsidR="00141347" w:rsidRPr="007D5760">
        <w:rPr>
          <w:rFonts w:ascii="Times New Roman" w:hAnsi="Times New Roman" w:cs="Times New Roman"/>
          <w:sz w:val="24"/>
          <w:szCs w:val="24"/>
        </w:rPr>
        <w:t>3</w:t>
      </w:r>
      <w:r w:rsidR="000A0850" w:rsidRPr="007D5760">
        <w:rPr>
          <w:rFonts w:ascii="Times New Roman" w:hAnsi="Times New Roman" w:cs="Times New Roman"/>
          <w:sz w:val="24"/>
          <w:szCs w:val="24"/>
        </w:rPr>
        <w:t>).</w:t>
      </w:r>
    </w:p>
    <w:p w:rsidR="00AE1700" w:rsidRPr="007D5760" w:rsidRDefault="00B56D2E" w:rsidP="007D5760">
      <w:pPr>
        <w:spacing w:after="0" w:line="240" w:lineRule="auto"/>
        <w:ind w:firstLine="851"/>
        <w:jc w:val="both"/>
        <w:rPr>
          <w:rFonts w:ascii="Times New Roman" w:hAnsi="Times New Roman" w:cs="Times New Roman"/>
          <w:iCs/>
          <w:sz w:val="24"/>
          <w:szCs w:val="24"/>
        </w:rPr>
      </w:pPr>
      <w:r w:rsidRPr="007D5760">
        <w:rPr>
          <w:rFonts w:ascii="Times New Roman" w:hAnsi="Times New Roman" w:cs="Times New Roman"/>
          <w:iCs/>
          <w:sz w:val="24"/>
          <w:szCs w:val="24"/>
        </w:rPr>
        <w:t>Таким образом, работа с информационно-коммуникативной картой способствует усвоению сложного по объему материала, развивает способность эффективного структурирования и обработки информации, что позволяет мыслить, используя весь свой творческий и интеллектуальный потенциал.</w:t>
      </w:r>
    </w:p>
    <w:p w:rsidR="001D5F2C" w:rsidRPr="007D5760" w:rsidRDefault="000A0850" w:rsidP="007D5760">
      <w:pPr>
        <w:spacing w:after="0" w:line="240" w:lineRule="auto"/>
        <w:ind w:firstLine="851"/>
        <w:jc w:val="both"/>
        <w:rPr>
          <w:rFonts w:ascii="Times New Roman" w:hAnsi="Times New Roman" w:cs="Times New Roman"/>
          <w:iCs/>
          <w:sz w:val="24"/>
          <w:szCs w:val="24"/>
        </w:rPr>
      </w:pPr>
      <w:r w:rsidRPr="007D5760">
        <w:rPr>
          <w:rFonts w:ascii="Times New Roman" w:hAnsi="Times New Roman" w:cs="Times New Roman"/>
          <w:iCs/>
          <w:sz w:val="24"/>
          <w:szCs w:val="24"/>
        </w:rPr>
        <w:t xml:space="preserve">Невозможно себе представить урок истории без иллюстраций. </w:t>
      </w:r>
      <w:r w:rsidR="00EB19C1" w:rsidRPr="007D5760">
        <w:rPr>
          <w:rFonts w:ascii="Times New Roman" w:hAnsi="Times New Roman" w:cs="Times New Roman"/>
          <w:iCs/>
          <w:sz w:val="24"/>
          <w:szCs w:val="24"/>
        </w:rPr>
        <w:t xml:space="preserve">Цветные картинки обеспечивают визуальную поддержку обучению и, самое главное, позволяют снять напряжение, зажим, возникающий при изучении незнакомого материала. Использовать комиксы </w:t>
      </w:r>
      <w:r w:rsidRPr="007D5760">
        <w:rPr>
          <w:rFonts w:ascii="Times New Roman" w:hAnsi="Times New Roman" w:cs="Times New Roman"/>
          <w:iCs/>
          <w:sz w:val="24"/>
          <w:szCs w:val="24"/>
        </w:rPr>
        <w:t xml:space="preserve">можно в различных вариациях. Автор использует комиксы </w:t>
      </w:r>
      <w:r w:rsidR="00C17741" w:rsidRPr="007D5760">
        <w:rPr>
          <w:rFonts w:ascii="Times New Roman" w:hAnsi="Times New Roman" w:cs="Times New Roman"/>
          <w:iCs/>
          <w:sz w:val="24"/>
          <w:szCs w:val="24"/>
        </w:rPr>
        <w:t xml:space="preserve">на уроках в 5-9 классах </w:t>
      </w:r>
      <w:r w:rsidRPr="007D5760">
        <w:rPr>
          <w:rFonts w:ascii="Times New Roman" w:hAnsi="Times New Roman" w:cs="Times New Roman"/>
          <w:iCs/>
          <w:sz w:val="24"/>
          <w:szCs w:val="24"/>
        </w:rPr>
        <w:t>на этапе актуализации знаний (</w:t>
      </w:r>
      <w:r w:rsidR="009F5F12" w:rsidRPr="007D5760">
        <w:rPr>
          <w:rFonts w:ascii="Times New Roman" w:hAnsi="Times New Roman" w:cs="Times New Roman"/>
          <w:iCs/>
          <w:sz w:val="24"/>
          <w:szCs w:val="24"/>
        </w:rPr>
        <w:t>п</w:t>
      </w:r>
      <w:r w:rsidRPr="007D5760">
        <w:rPr>
          <w:rFonts w:ascii="Times New Roman" w:hAnsi="Times New Roman" w:cs="Times New Roman"/>
          <w:iCs/>
          <w:sz w:val="24"/>
          <w:szCs w:val="24"/>
        </w:rPr>
        <w:t>родолжи</w:t>
      </w:r>
      <w:r w:rsidR="009F5F12" w:rsidRPr="007D5760">
        <w:rPr>
          <w:rFonts w:ascii="Times New Roman" w:hAnsi="Times New Roman" w:cs="Times New Roman"/>
          <w:iCs/>
          <w:sz w:val="24"/>
          <w:szCs w:val="24"/>
        </w:rPr>
        <w:t>ть</w:t>
      </w:r>
      <w:r w:rsidR="008B73EA" w:rsidRPr="007D5760">
        <w:rPr>
          <w:rFonts w:ascii="Times New Roman" w:hAnsi="Times New Roman" w:cs="Times New Roman"/>
          <w:iCs/>
          <w:sz w:val="24"/>
          <w:szCs w:val="24"/>
        </w:rPr>
        <w:t>историю, определить</w:t>
      </w:r>
      <w:r w:rsidRPr="007D5760">
        <w:rPr>
          <w:rFonts w:ascii="Times New Roman" w:hAnsi="Times New Roman" w:cs="Times New Roman"/>
          <w:iCs/>
          <w:sz w:val="24"/>
          <w:szCs w:val="24"/>
        </w:rPr>
        <w:t xml:space="preserve"> событие), на </w:t>
      </w:r>
      <w:r w:rsidR="008B73EA" w:rsidRPr="007D5760">
        <w:rPr>
          <w:rFonts w:ascii="Times New Roman" w:hAnsi="Times New Roman" w:cs="Times New Roman"/>
          <w:iCs/>
          <w:sz w:val="24"/>
          <w:szCs w:val="24"/>
        </w:rPr>
        <w:t>этапе закрепления</w:t>
      </w:r>
      <w:r w:rsidRPr="007D5760">
        <w:rPr>
          <w:rFonts w:ascii="Times New Roman" w:hAnsi="Times New Roman" w:cs="Times New Roman"/>
          <w:iCs/>
          <w:sz w:val="24"/>
          <w:szCs w:val="24"/>
        </w:rPr>
        <w:t xml:space="preserve"> изученного материала (оживить персонажей комикса – наделить их репликами)</w:t>
      </w:r>
      <w:r w:rsidR="009F5F12" w:rsidRPr="007D5760">
        <w:rPr>
          <w:rFonts w:ascii="Times New Roman" w:hAnsi="Times New Roman" w:cs="Times New Roman"/>
          <w:iCs/>
          <w:sz w:val="24"/>
          <w:szCs w:val="24"/>
        </w:rPr>
        <w:t xml:space="preserve">, на этапе получения новых </w:t>
      </w:r>
      <w:r w:rsidR="008B73EA" w:rsidRPr="007D5760">
        <w:rPr>
          <w:rFonts w:ascii="Times New Roman" w:hAnsi="Times New Roman" w:cs="Times New Roman"/>
          <w:iCs/>
          <w:sz w:val="24"/>
          <w:szCs w:val="24"/>
        </w:rPr>
        <w:t>знаний (</w:t>
      </w:r>
      <w:r w:rsidR="009F5F12" w:rsidRPr="007D5760">
        <w:rPr>
          <w:rFonts w:ascii="Times New Roman" w:hAnsi="Times New Roman" w:cs="Times New Roman"/>
          <w:iCs/>
          <w:sz w:val="24"/>
          <w:szCs w:val="24"/>
        </w:rPr>
        <w:t>рисование сюжета по прочитанному материалу). Кроме того</w:t>
      </w:r>
      <w:r w:rsidR="001D5F2C" w:rsidRPr="007D5760">
        <w:rPr>
          <w:rFonts w:ascii="Times New Roman" w:hAnsi="Times New Roman" w:cs="Times New Roman"/>
          <w:iCs/>
          <w:sz w:val="24"/>
          <w:szCs w:val="24"/>
        </w:rPr>
        <w:t>,</w:t>
      </w:r>
      <w:r w:rsidR="009F5F12" w:rsidRPr="007D5760">
        <w:rPr>
          <w:rFonts w:ascii="Times New Roman" w:hAnsi="Times New Roman" w:cs="Times New Roman"/>
          <w:iCs/>
          <w:sz w:val="24"/>
          <w:szCs w:val="24"/>
        </w:rPr>
        <w:t xml:space="preserve"> комикс можно использовать в качестве домашнего задания</w:t>
      </w:r>
      <w:r w:rsidR="001D5F2C" w:rsidRPr="007D5760">
        <w:rPr>
          <w:rFonts w:ascii="Times New Roman" w:hAnsi="Times New Roman" w:cs="Times New Roman"/>
          <w:iCs/>
          <w:sz w:val="24"/>
          <w:szCs w:val="24"/>
        </w:rPr>
        <w:t>.</w:t>
      </w:r>
    </w:p>
    <w:p w:rsidR="004B30EB" w:rsidRPr="007D5760" w:rsidRDefault="001C5E1D" w:rsidP="007D5760">
      <w:pPr>
        <w:spacing w:after="0" w:line="240" w:lineRule="auto"/>
        <w:ind w:firstLine="851"/>
        <w:jc w:val="both"/>
        <w:rPr>
          <w:rFonts w:ascii="Times New Roman" w:hAnsi="Times New Roman" w:cs="Times New Roman"/>
          <w:iCs/>
          <w:sz w:val="24"/>
          <w:szCs w:val="24"/>
        </w:rPr>
      </w:pPr>
      <w:r w:rsidRPr="007D5760">
        <w:rPr>
          <w:rFonts w:ascii="Times New Roman" w:hAnsi="Times New Roman" w:cs="Times New Roman"/>
          <w:iCs/>
          <w:noProof/>
          <w:sz w:val="24"/>
          <w:szCs w:val="24"/>
        </w:rPr>
        <w:lastRenderedPageBreak/>
        <w:drawing>
          <wp:anchor distT="0" distB="0" distL="114300" distR="114300" simplePos="0" relativeHeight="251614208" behindDoc="1" locked="0" layoutInCell="1" allowOverlap="1">
            <wp:simplePos x="0" y="0"/>
            <wp:positionH relativeFrom="column">
              <wp:posOffset>3168015</wp:posOffset>
            </wp:positionH>
            <wp:positionV relativeFrom="paragraph">
              <wp:posOffset>1269365</wp:posOffset>
            </wp:positionV>
            <wp:extent cx="2958465" cy="2218055"/>
            <wp:effectExtent l="19050" t="19050" r="0" b="0"/>
            <wp:wrapTight wrapText="bothSides">
              <wp:wrapPolygon edited="0">
                <wp:start x="-139" y="-186"/>
                <wp:lineTo x="-139" y="21520"/>
                <wp:lineTo x="21558" y="21520"/>
                <wp:lineTo x="21558" y="-186"/>
                <wp:lineTo x="-139" y="-186"/>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8465" cy="2218055"/>
                    </a:xfrm>
                    <a:prstGeom prst="rect">
                      <a:avLst/>
                    </a:prstGeom>
                    <a:ln>
                      <a:solidFill>
                        <a:schemeClr val="accent1"/>
                      </a:solidFill>
                    </a:ln>
                  </pic:spPr>
                </pic:pic>
              </a:graphicData>
            </a:graphic>
          </wp:anchor>
        </w:drawing>
      </w:r>
      <w:r w:rsidRPr="007D5760">
        <w:rPr>
          <w:rFonts w:ascii="Times New Roman" w:hAnsi="Times New Roman" w:cs="Times New Roman"/>
          <w:iCs/>
          <w:noProof/>
          <w:sz w:val="24"/>
          <w:szCs w:val="24"/>
        </w:rPr>
        <w:drawing>
          <wp:anchor distT="0" distB="0" distL="114300" distR="114300" simplePos="0" relativeHeight="251727872" behindDoc="1" locked="0" layoutInCell="1" allowOverlap="1">
            <wp:simplePos x="0" y="0"/>
            <wp:positionH relativeFrom="column">
              <wp:posOffset>-45085</wp:posOffset>
            </wp:positionH>
            <wp:positionV relativeFrom="paragraph">
              <wp:posOffset>1269365</wp:posOffset>
            </wp:positionV>
            <wp:extent cx="3133725" cy="2185670"/>
            <wp:effectExtent l="19050" t="19050" r="9525" b="5080"/>
            <wp:wrapTight wrapText="bothSides">
              <wp:wrapPolygon edited="0">
                <wp:start x="-131" y="-188"/>
                <wp:lineTo x="-131" y="21650"/>
                <wp:lineTo x="21666" y="21650"/>
                <wp:lineTo x="21666" y="-188"/>
                <wp:lineTo x="-131" y="-188"/>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5" b="7650"/>
                    <a:stretch/>
                  </pic:blipFill>
                  <pic:spPr bwMode="auto">
                    <a:xfrm>
                      <a:off x="0" y="0"/>
                      <a:ext cx="3133725" cy="218567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19C1" w:rsidRPr="007D5760">
        <w:rPr>
          <w:rFonts w:ascii="Times New Roman" w:hAnsi="Times New Roman" w:cs="Times New Roman"/>
          <w:iCs/>
          <w:sz w:val="24"/>
          <w:szCs w:val="24"/>
        </w:rPr>
        <w:t>Для того чтобы ускорить процесс</w:t>
      </w:r>
      <w:r w:rsidR="009F5F12" w:rsidRPr="007D5760">
        <w:rPr>
          <w:rFonts w:ascii="Times New Roman" w:hAnsi="Times New Roman" w:cs="Times New Roman"/>
          <w:iCs/>
          <w:sz w:val="24"/>
          <w:szCs w:val="24"/>
        </w:rPr>
        <w:t xml:space="preserve"> создания комиксов на уроке </w:t>
      </w:r>
      <w:r w:rsidR="008B73EA" w:rsidRPr="007D5760">
        <w:rPr>
          <w:rFonts w:ascii="Times New Roman" w:hAnsi="Times New Roman" w:cs="Times New Roman"/>
          <w:iCs/>
          <w:sz w:val="24"/>
          <w:szCs w:val="24"/>
        </w:rPr>
        <w:t>автор предлагаетучащимся готовые</w:t>
      </w:r>
      <w:r w:rsidR="00EB19C1" w:rsidRPr="007D5760">
        <w:rPr>
          <w:rFonts w:ascii="Times New Roman" w:hAnsi="Times New Roman" w:cs="Times New Roman"/>
          <w:iCs/>
          <w:sz w:val="24"/>
          <w:szCs w:val="24"/>
        </w:rPr>
        <w:t xml:space="preserve"> изображения, им останется только составить комикс исходя из сюжета</w:t>
      </w:r>
      <w:r w:rsidR="00BC7213" w:rsidRPr="007D5760">
        <w:rPr>
          <w:rFonts w:ascii="Times New Roman" w:hAnsi="Times New Roman" w:cs="Times New Roman"/>
          <w:iCs/>
          <w:sz w:val="24"/>
          <w:szCs w:val="24"/>
        </w:rPr>
        <w:t xml:space="preserve">, «оживить» </w:t>
      </w:r>
      <w:r w:rsidR="008B73EA" w:rsidRPr="007D5760">
        <w:rPr>
          <w:rFonts w:ascii="Times New Roman" w:hAnsi="Times New Roman" w:cs="Times New Roman"/>
          <w:iCs/>
          <w:sz w:val="24"/>
          <w:szCs w:val="24"/>
        </w:rPr>
        <w:t>героев. Например</w:t>
      </w:r>
      <w:r w:rsidR="009F5F12" w:rsidRPr="007D5760">
        <w:rPr>
          <w:rFonts w:ascii="Times New Roman" w:hAnsi="Times New Roman" w:cs="Times New Roman"/>
          <w:iCs/>
          <w:sz w:val="24"/>
          <w:szCs w:val="24"/>
        </w:rPr>
        <w:t>, в 5 классе при изучении темы «</w:t>
      </w:r>
      <w:r w:rsidR="008B14B6" w:rsidRPr="007D5760">
        <w:rPr>
          <w:rFonts w:ascii="Times New Roman" w:hAnsi="Times New Roman" w:cs="Times New Roman"/>
          <w:iCs/>
          <w:sz w:val="24"/>
          <w:szCs w:val="24"/>
        </w:rPr>
        <w:t>Греки и критяне</w:t>
      </w:r>
      <w:r w:rsidR="00BC7213" w:rsidRPr="007D5760">
        <w:rPr>
          <w:rFonts w:ascii="Times New Roman" w:hAnsi="Times New Roman" w:cs="Times New Roman"/>
          <w:iCs/>
          <w:sz w:val="24"/>
          <w:szCs w:val="24"/>
        </w:rPr>
        <w:t xml:space="preserve">» на этапе </w:t>
      </w:r>
      <w:r w:rsidR="0098415C" w:rsidRPr="007D5760">
        <w:rPr>
          <w:rFonts w:ascii="Times New Roman" w:hAnsi="Times New Roman" w:cs="Times New Roman"/>
          <w:iCs/>
          <w:sz w:val="24"/>
          <w:szCs w:val="24"/>
        </w:rPr>
        <w:t xml:space="preserve">первичного </w:t>
      </w:r>
      <w:r w:rsidR="00305920" w:rsidRPr="007D5760">
        <w:rPr>
          <w:rFonts w:ascii="Times New Roman" w:hAnsi="Times New Roman" w:cs="Times New Roman"/>
          <w:iCs/>
          <w:sz w:val="24"/>
          <w:szCs w:val="24"/>
        </w:rPr>
        <w:t>закрепления изученного материала,</w:t>
      </w:r>
      <w:r w:rsidR="00BC7213" w:rsidRPr="007D5760">
        <w:rPr>
          <w:rFonts w:ascii="Times New Roman" w:hAnsi="Times New Roman" w:cs="Times New Roman"/>
          <w:iCs/>
          <w:sz w:val="24"/>
          <w:szCs w:val="24"/>
        </w:rPr>
        <w:t xml:space="preserve"> учащиеся используя документы и иллюстрации, знакомятся с мифами «О Дедале и Икаре» и «О Тесее и Минотавре»</w:t>
      </w:r>
      <w:r w:rsidRPr="007D5760">
        <w:rPr>
          <w:rFonts w:ascii="Times New Roman" w:hAnsi="Times New Roman" w:cs="Times New Roman"/>
          <w:iCs/>
          <w:sz w:val="24"/>
          <w:szCs w:val="24"/>
        </w:rPr>
        <w:t xml:space="preserve"> (рис</w:t>
      </w:r>
      <w:r w:rsidR="00324593" w:rsidRPr="007D5760">
        <w:rPr>
          <w:rFonts w:ascii="Times New Roman" w:hAnsi="Times New Roman" w:cs="Times New Roman"/>
          <w:iCs/>
          <w:sz w:val="24"/>
          <w:szCs w:val="24"/>
        </w:rPr>
        <w:t>.</w:t>
      </w:r>
      <w:r w:rsidRPr="007D5760">
        <w:rPr>
          <w:rFonts w:ascii="Times New Roman" w:hAnsi="Times New Roman" w:cs="Times New Roman"/>
          <w:iCs/>
          <w:sz w:val="24"/>
          <w:szCs w:val="24"/>
        </w:rPr>
        <w:t xml:space="preserve"> 2.2)</w:t>
      </w:r>
    </w:p>
    <w:p w:rsidR="001C5E1D" w:rsidRPr="007D5760" w:rsidRDefault="001C5E1D" w:rsidP="007D5760">
      <w:pPr>
        <w:spacing w:after="0" w:line="240" w:lineRule="auto"/>
        <w:ind w:firstLine="851"/>
        <w:jc w:val="center"/>
        <w:rPr>
          <w:rFonts w:ascii="Times New Roman" w:hAnsi="Times New Roman" w:cs="Times New Roman"/>
          <w:iCs/>
          <w:sz w:val="24"/>
          <w:szCs w:val="24"/>
        </w:rPr>
      </w:pPr>
      <w:r w:rsidRPr="007D5760">
        <w:rPr>
          <w:rFonts w:ascii="Times New Roman" w:hAnsi="Times New Roman" w:cs="Times New Roman"/>
          <w:iCs/>
          <w:sz w:val="24"/>
          <w:szCs w:val="24"/>
        </w:rPr>
        <w:t>Рис. 2.2 Раздаточный материал к уроку истории в 5 классе по теме «Греки и критяне»</w:t>
      </w:r>
    </w:p>
    <w:p w:rsidR="00525CED" w:rsidRPr="007D5760" w:rsidRDefault="00324593" w:rsidP="007D5760">
      <w:pPr>
        <w:spacing w:after="0" w:line="240" w:lineRule="auto"/>
        <w:ind w:firstLine="851"/>
        <w:jc w:val="both"/>
        <w:rPr>
          <w:rFonts w:ascii="Times New Roman" w:hAnsi="Times New Roman" w:cs="Times New Roman"/>
          <w:iCs/>
          <w:sz w:val="24"/>
          <w:szCs w:val="24"/>
        </w:rPr>
      </w:pPr>
      <w:r w:rsidRPr="007D5760">
        <w:rPr>
          <w:rFonts w:ascii="Times New Roman" w:hAnsi="Times New Roman" w:cs="Times New Roman"/>
          <w:iCs/>
          <w:sz w:val="24"/>
          <w:szCs w:val="24"/>
        </w:rPr>
        <w:t>Н</w:t>
      </w:r>
      <w:r w:rsidR="009F5F12" w:rsidRPr="007D5760">
        <w:rPr>
          <w:rFonts w:ascii="Times New Roman" w:hAnsi="Times New Roman" w:cs="Times New Roman"/>
          <w:iCs/>
          <w:sz w:val="24"/>
          <w:szCs w:val="24"/>
        </w:rPr>
        <w:t xml:space="preserve">а этапе </w:t>
      </w:r>
      <w:r w:rsidR="0098415C" w:rsidRPr="007D5760">
        <w:rPr>
          <w:rFonts w:ascii="Times New Roman" w:hAnsi="Times New Roman" w:cs="Times New Roman"/>
          <w:iCs/>
          <w:sz w:val="24"/>
          <w:szCs w:val="24"/>
        </w:rPr>
        <w:t xml:space="preserve">первичного закрепления знаний </w:t>
      </w:r>
      <w:r w:rsidR="008B73EA" w:rsidRPr="007D5760">
        <w:rPr>
          <w:rFonts w:ascii="Times New Roman" w:hAnsi="Times New Roman" w:cs="Times New Roman"/>
          <w:iCs/>
          <w:sz w:val="24"/>
          <w:szCs w:val="24"/>
        </w:rPr>
        <w:t>обучающиеся получают</w:t>
      </w:r>
      <w:r w:rsidRPr="007D5760">
        <w:rPr>
          <w:rFonts w:ascii="Times New Roman" w:hAnsi="Times New Roman" w:cs="Times New Roman"/>
          <w:iCs/>
          <w:sz w:val="24"/>
          <w:szCs w:val="24"/>
        </w:rPr>
        <w:t xml:space="preserve"> рабочий </w:t>
      </w:r>
      <w:r w:rsidR="006921FE" w:rsidRPr="007D5760">
        <w:rPr>
          <w:rFonts w:ascii="Times New Roman" w:hAnsi="Times New Roman" w:cs="Times New Roman"/>
          <w:iCs/>
          <w:sz w:val="24"/>
          <w:szCs w:val="24"/>
        </w:rPr>
        <w:t xml:space="preserve">материал: иллюстрации, листы формата А3, клей, ножницы, карандаши, фломастеры. Дети </w:t>
      </w:r>
      <w:r w:rsidR="00434D04" w:rsidRPr="007D5760">
        <w:rPr>
          <w:rFonts w:ascii="Times New Roman" w:hAnsi="Times New Roman" w:cs="Times New Roman"/>
          <w:iCs/>
          <w:sz w:val="24"/>
          <w:szCs w:val="24"/>
        </w:rPr>
        <w:t>должны</w:t>
      </w:r>
      <w:r w:rsidR="006921FE" w:rsidRPr="007D5760">
        <w:rPr>
          <w:rFonts w:ascii="Times New Roman" w:hAnsi="Times New Roman" w:cs="Times New Roman"/>
          <w:iCs/>
          <w:sz w:val="24"/>
          <w:szCs w:val="24"/>
        </w:rPr>
        <w:t xml:space="preserve"> создать комикс, расположив изображения в правильной последовательности,</w:t>
      </w:r>
      <w:r w:rsidR="00434D04" w:rsidRPr="007D5760">
        <w:rPr>
          <w:rFonts w:ascii="Times New Roman" w:hAnsi="Times New Roman" w:cs="Times New Roman"/>
          <w:iCs/>
          <w:sz w:val="24"/>
          <w:szCs w:val="24"/>
        </w:rPr>
        <w:t xml:space="preserve"> установить связи между иллюстрациями, пояснив их </w:t>
      </w:r>
      <w:r w:rsidR="008B73EA" w:rsidRPr="007D5760">
        <w:rPr>
          <w:rFonts w:ascii="Times New Roman" w:hAnsi="Times New Roman" w:cs="Times New Roman"/>
          <w:iCs/>
          <w:sz w:val="24"/>
          <w:szCs w:val="24"/>
        </w:rPr>
        <w:t>логичность, определить</w:t>
      </w:r>
      <w:r w:rsidR="009F5F12" w:rsidRPr="007D5760">
        <w:rPr>
          <w:rFonts w:ascii="Times New Roman" w:hAnsi="Times New Roman" w:cs="Times New Roman"/>
          <w:iCs/>
          <w:sz w:val="24"/>
          <w:szCs w:val="24"/>
        </w:rPr>
        <w:t xml:space="preserve"> историческо</w:t>
      </w:r>
      <w:r w:rsidR="006921FE" w:rsidRPr="007D5760">
        <w:rPr>
          <w:rFonts w:ascii="Times New Roman" w:hAnsi="Times New Roman" w:cs="Times New Roman"/>
          <w:iCs/>
          <w:sz w:val="24"/>
          <w:szCs w:val="24"/>
        </w:rPr>
        <w:t>е</w:t>
      </w:r>
      <w:r w:rsidR="009F5F12" w:rsidRPr="007D5760">
        <w:rPr>
          <w:rFonts w:ascii="Times New Roman" w:hAnsi="Times New Roman" w:cs="Times New Roman"/>
          <w:iCs/>
          <w:sz w:val="24"/>
          <w:szCs w:val="24"/>
        </w:rPr>
        <w:t xml:space="preserve"> событи</w:t>
      </w:r>
      <w:r w:rsidR="006921FE" w:rsidRPr="007D5760">
        <w:rPr>
          <w:rFonts w:ascii="Times New Roman" w:hAnsi="Times New Roman" w:cs="Times New Roman"/>
          <w:iCs/>
          <w:sz w:val="24"/>
          <w:szCs w:val="24"/>
        </w:rPr>
        <w:t>е</w:t>
      </w:r>
      <w:r w:rsidR="009F5F12" w:rsidRPr="007D5760">
        <w:rPr>
          <w:rFonts w:ascii="Times New Roman" w:hAnsi="Times New Roman" w:cs="Times New Roman"/>
          <w:iCs/>
          <w:sz w:val="24"/>
          <w:szCs w:val="24"/>
        </w:rPr>
        <w:t xml:space="preserve">. </w:t>
      </w:r>
    </w:p>
    <w:p w:rsidR="007F5F63" w:rsidRPr="007D5760" w:rsidRDefault="009F5F12" w:rsidP="007D5760">
      <w:pPr>
        <w:spacing w:after="0" w:line="240" w:lineRule="auto"/>
        <w:ind w:firstLine="851"/>
        <w:jc w:val="both"/>
        <w:rPr>
          <w:rFonts w:ascii="Times New Roman" w:hAnsi="Times New Roman" w:cs="Times New Roman"/>
          <w:iCs/>
          <w:sz w:val="24"/>
          <w:szCs w:val="24"/>
        </w:rPr>
      </w:pPr>
      <w:r w:rsidRPr="007D5760">
        <w:rPr>
          <w:rFonts w:ascii="Times New Roman" w:hAnsi="Times New Roman" w:cs="Times New Roman"/>
          <w:iCs/>
          <w:sz w:val="24"/>
          <w:szCs w:val="24"/>
        </w:rPr>
        <w:t xml:space="preserve">Тем самым данный вид работы способствует развитию таких познавательных действий как выбор оснований и критериев для сравнения, подведение под понятие; установление причинно-следственных связей; построение логической цепи рассуждений, </w:t>
      </w:r>
      <w:r w:rsidR="008B73EA" w:rsidRPr="007D5760">
        <w:rPr>
          <w:rFonts w:ascii="Times New Roman" w:hAnsi="Times New Roman" w:cs="Times New Roman"/>
          <w:iCs/>
          <w:sz w:val="24"/>
          <w:szCs w:val="24"/>
        </w:rPr>
        <w:t>доказательство. (</w:t>
      </w:r>
      <w:r w:rsidR="00340602" w:rsidRPr="007D5760">
        <w:rPr>
          <w:rFonts w:ascii="Times New Roman" w:hAnsi="Times New Roman" w:cs="Times New Roman"/>
          <w:iCs/>
          <w:sz w:val="24"/>
          <w:szCs w:val="24"/>
        </w:rPr>
        <w:t>Приложение №4).</w:t>
      </w:r>
    </w:p>
    <w:p w:rsidR="001C5E1D" w:rsidRPr="007D5760" w:rsidRDefault="00525CED" w:rsidP="007D5760">
      <w:pPr>
        <w:spacing w:after="0" w:line="240" w:lineRule="auto"/>
        <w:ind w:firstLine="851"/>
        <w:jc w:val="both"/>
        <w:rPr>
          <w:rFonts w:ascii="Times New Roman" w:hAnsi="Times New Roman" w:cs="Times New Roman"/>
          <w:iCs/>
          <w:sz w:val="24"/>
          <w:szCs w:val="24"/>
        </w:rPr>
      </w:pPr>
      <w:r w:rsidRPr="007D5760">
        <w:rPr>
          <w:rFonts w:ascii="Times New Roman" w:hAnsi="Times New Roman" w:cs="Times New Roman"/>
          <w:iCs/>
          <w:noProof/>
          <w:sz w:val="24"/>
          <w:szCs w:val="24"/>
        </w:rPr>
        <w:drawing>
          <wp:anchor distT="0" distB="0" distL="114300" distR="114300" simplePos="0" relativeHeight="251621376" behindDoc="1" locked="0" layoutInCell="1" allowOverlap="1">
            <wp:simplePos x="0" y="0"/>
            <wp:positionH relativeFrom="column">
              <wp:posOffset>1557020</wp:posOffset>
            </wp:positionH>
            <wp:positionV relativeFrom="paragraph">
              <wp:posOffset>347345</wp:posOffset>
            </wp:positionV>
            <wp:extent cx="2841625" cy="4013835"/>
            <wp:effectExtent l="590550" t="0" r="568325" b="0"/>
            <wp:wrapThrough wrapText="bothSides">
              <wp:wrapPolygon edited="0">
                <wp:start x="21566" y="-24"/>
                <wp:lineTo x="135" y="-24"/>
                <wp:lineTo x="135" y="21504"/>
                <wp:lineTo x="21566" y="21504"/>
                <wp:lineTo x="21566" y="-24"/>
              </wp:wrapPolygon>
            </wp:wrapThrough>
            <wp:docPr id="2" name="Рисунок 2" descr="C:\Users\Я\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ownloads\image.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88" t="2401" r="7348" b="5003"/>
                    <a:stretch/>
                  </pic:blipFill>
                  <pic:spPr bwMode="auto">
                    <a:xfrm rot="16200000">
                      <a:off x="0" y="0"/>
                      <a:ext cx="2841625" cy="401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05920" w:rsidRPr="007D5760">
        <w:rPr>
          <w:rFonts w:ascii="Times New Roman" w:hAnsi="Times New Roman" w:cs="Times New Roman"/>
          <w:iCs/>
          <w:sz w:val="24"/>
          <w:szCs w:val="24"/>
        </w:rPr>
        <w:t xml:space="preserve">Прием комикса автор использует в 5 классе при изучении темы «Микены и Троя». На данном уроке на этапе получения нового знания используется уже готовый комикс, на котором представлен миф «О начале Троянской </w:t>
      </w:r>
      <w:r w:rsidR="008B73EA" w:rsidRPr="007D5760">
        <w:rPr>
          <w:rFonts w:ascii="Times New Roman" w:hAnsi="Times New Roman" w:cs="Times New Roman"/>
          <w:iCs/>
          <w:sz w:val="24"/>
          <w:szCs w:val="24"/>
        </w:rPr>
        <w:t>войны»</w:t>
      </w:r>
      <w:r w:rsidR="001C5E1D" w:rsidRPr="007D5760">
        <w:rPr>
          <w:rFonts w:ascii="Times New Roman" w:hAnsi="Times New Roman" w:cs="Times New Roman"/>
          <w:iCs/>
          <w:sz w:val="24"/>
          <w:szCs w:val="24"/>
        </w:rPr>
        <w:t xml:space="preserve"> (рис.2.3)</w:t>
      </w:r>
      <w:r w:rsidR="008B73EA" w:rsidRPr="007D5760">
        <w:rPr>
          <w:rFonts w:ascii="Times New Roman" w:hAnsi="Times New Roman" w:cs="Times New Roman"/>
          <w:iCs/>
          <w:sz w:val="24"/>
          <w:szCs w:val="24"/>
        </w:rPr>
        <w:t xml:space="preserve">. </w:t>
      </w: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ind w:firstLine="851"/>
        <w:jc w:val="both"/>
        <w:rPr>
          <w:rFonts w:ascii="Times New Roman" w:hAnsi="Times New Roman" w:cs="Times New Roman"/>
          <w:iCs/>
          <w:sz w:val="24"/>
          <w:szCs w:val="24"/>
        </w:rPr>
      </w:pPr>
    </w:p>
    <w:p w:rsidR="001C5E1D" w:rsidRPr="007D5760" w:rsidRDefault="001C5E1D" w:rsidP="007D5760">
      <w:pPr>
        <w:spacing w:after="0" w:line="240" w:lineRule="auto"/>
        <w:jc w:val="center"/>
        <w:rPr>
          <w:rFonts w:ascii="Times New Roman" w:hAnsi="Times New Roman" w:cs="Times New Roman"/>
          <w:iCs/>
          <w:sz w:val="24"/>
          <w:szCs w:val="24"/>
        </w:rPr>
      </w:pPr>
      <w:r w:rsidRPr="007D5760">
        <w:rPr>
          <w:rFonts w:ascii="Times New Roman" w:hAnsi="Times New Roman" w:cs="Times New Roman"/>
          <w:iCs/>
          <w:sz w:val="24"/>
          <w:szCs w:val="24"/>
        </w:rPr>
        <w:t>Рис. 2.3 Комикс «Миф о начале Троянской войны»</w:t>
      </w:r>
    </w:p>
    <w:p w:rsidR="00683591" w:rsidRPr="007D5760" w:rsidRDefault="008B73EA" w:rsidP="007D5760">
      <w:pPr>
        <w:spacing w:after="0" w:line="240" w:lineRule="auto"/>
        <w:ind w:firstLine="851"/>
        <w:jc w:val="both"/>
        <w:rPr>
          <w:rFonts w:ascii="Times New Roman" w:hAnsi="Times New Roman" w:cs="Times New Roman"/>
          <w:iCs/>
          <w:sz w:val="24"/>
          <w:szCs w:val="24"/>
        </w:rPr>
      </w:pPr>
      <w:r w:rsidRPr="007D5760">
        <w:rPr>
          <w:rFonts w:ascii="Times New Roman" w:hAnsi="Times New Roman" w:cs="Times New Roman"/>
          <w:iCs/>
          <w:sz w:val="24"/>
          <w:szCs w:val="24"/>
        </w:rPr>
        <w:lastRenderedPageBreak/>
        <w:t>Первоначально</w:t>
      </w:r>
      <w:r w:rsidR="00683591" w:rsidRPr="007D5760">
        <w:rPr>
          <w:rFonts w:ascii="Times New Roman" w:hAnsi="Times New Roman" w:cs="Times New Roman"/>
          <w:iCs/>
          <w:sz w:val="24"/>
          <w:szCs w:val="24"/>
        </w:rPr>
        <w:t xml:space="preserve"> учащиеся знакомятся с сюжетом комикса, затем находят недостающую информацию в параграфе. </w:t>
      </w:r>
      <w:r w:rsidR="00450258" w:rsidRPr="007D5760">
        <w:rPr>
          <w:rFonts w:ascii="Times New Roman" w:hAnsi="Times New Roman" w:cs="Times New Roman"/>
          <w:iCs/>
          <w:sz w:val="24"/>
          <w:szCs w:val="24"/>
        </w:rPr>
        <w:t xml:space="preserve">Такая </w:t>
      </w:r>
      <w:r w:rsidRPr="007D5760">
        <w:rPr>
          <w:rFonts w:ascii="Times New Roman" w:hAnsi="Times New Roman" w:cs="Times New Roman"/>
          <w:iCs/>
          <w:sz w:val="24"/>
          <w:szCs w:val="24"/>
        </w:rPr>
        <w:t>работа</w:t>
      </w:r>
      <w:r w:rsidRPr="007D5760">
        <w:rPr>
          <w:rFonts w:ascii="Times New Roman" w:hAnsi="Times New Roman" w:cs="Times New Roman"/>
          <w:bCs/>
          <w:sz w:val="24"/>
          <w:szCs w:val="24"/>
        </w:rPr>
        <w:t xml:space="preserve"> способствует</w:t>
      </w:r>
      <w:r w:rsidR="00450258" w:rsidRPr="007D5760">
        <w:rPr>
          <w:rFonts w:ascii="Times New Roman" w:hAnsi="Times New Roman" w:cs="Times New Roman"/>
          <w:bCs/>
          <w:sz w:val="24"/>
          <w:szCs w:val="24"/>
        </w:rPr>
        <w:t xml:space="preserve"> усилению мотивации, внимания, понимания информации, развитию памяти.</w:t>
      </w:r>
    </w:p>
    <w:p w:rsidR="00D27BC8" w:rsidRPr="007D5760" w:rsidRDefault="00683591"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Комикс позволяет развивать как общеучебные действия – умения структурировать знания, так и логические, например, синтез как составлени</w:t>
      </w:r>
      <w:r w:rsidR="004B30EB" w:rsidRPr="007D5760">
        <w:rPr>
          <w:rFonts w:ascii="Times New Roman" w:hAnsi="Times New Roman" w:cs="Times New Roman"/>
          <w:sz w:val="24"/>
          <w:szCs w:val="24"/>
        </w:rPr>
        <w:t xml:space="preserve">е целого из частей, в том числе </w:t>
      </w:r>
      <w:r w:rsidRPr="007D5760">
        <w:rPr>
          <w:rFonts w:ascii="Times New Roman" w:hAnsi="Times New Roman" w:cs="Times New Roman"/>
          <w:sz w:val="24"/>
          <w:szCs w:val="24"/>
        </w:rPr>
        <w:t xml:space="preserve">самостоятельное достраивание, восполнение недостающих компонентов, одновременно развивая действия постановки и решения проблем. </w:t>
      </w:r>
    </w:p>
    <w:p w:rsidR="00DC0318" w:rsidRPr="007D5760" w:rsidRDefault="00683591"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 xml:space="preserve">Например, в 5 классе на уроке по теме «Религия древних греков» обучающиеся получили задание нарисовать </w:t>
      </w:r>
      <w:r w:rsidR="00CC221E" w:rsidRPr="007D5760">
        <w:rPr>
          <w:rFonts w:ascii="Times New Roman" w:hAnsi="Times New Roman" w:cs="Times New Roman"/>
          <w:sz w:val="24"/>
          <w:szCs w:val="24"/>
        </w:rPr>
        <w:t>героев греческих мифов</w:t>
      </w:r>
      <w:r w:rsidR="00187940" w:rsidRPr="007D5760">
        <w:rPr>
          <w:rFonts w:ascii="Times New Roman" w:hAnsi="Times New Roman" w:cs="Times New Roman"/>
          <w:sz w:val="24"/>
          <w:szCs w:val="24"/>
        </w:rPr>
        <w:t xml:space="preserve"> и «</w:t>
      </w:r>
      <w:r w:rsidR="00CC221E" w:rsidRPr="007D5760">
        <w:rPr>
          <w:rFonts w:ascii="Times New Roman" w:hAnsi="Times New Roman" w:cs="Times New Roman"/>
          <w:sz w:val="24"/>
          <w:szCs w:val="24"/>
        </w:rPr>
        <w:t>оживить» их</w:t>
      </w:r>
      <w:r w:rsidR="00DC06CA" w:rsidRPr="007D5760">
        <w:rPr>
          <w:rFonts w:ascii="Times New Roman" w:hAnsi="Times New Roman" w:cs="Times New Roman"/>
          <w:sz w:val="24"/>
          <w:szCs w:val="24"/>
        </w:rPr>
        <w:t xml:space="preserve">. </w:t>
      </w:r>
      <w:r w:rsidR="00CC221E" w:rsidRPr="007D5760">
        <w:rPr>
          <w:rFonts w:ascii="Times New Roman" w:hAnsi="Times New Roman" w:cs="Times New Roman"/>
          <w:sz w:val="24"/>
          <w:szCs w:val="24"/>
        </w:rPr>
        <w:t>В своем распоряжении они имели образцы, среди которых им пред</w:t>
      </w:r>
      <w:r w:rsidR="00187940" w:rsidRPr="007D5760">
        <w:rPr>
          <w:rFonts w:ascii="Times New Roman" w:hAnsi="Times New Roman" w:cs="Times New Roman"/>
          <w:sz w:val="24"/>
          <w:szCs w:val="24"/>
        </w:rPr>
        <w:t xml:space="preserve">стояло выбрать, соответствующие </w:t>
      </w:r>
      <w:r w:rsidR="00CC221E" w:rsidRPr="007D5760">
        <w:rPr>
          <w:rFonts w:ascii="Times New Roman" w:hAnsi="Times New Roman" w:cs="Times New Roman"/>
          <w:sz w:val="24"/>
          <w:szCs w:val="24"/>
        </w:rPr>
        <w:t>заданным мифам</w:t>
      </w:r>
      <w:r w:rsidR="00D27BC8" w:rsidRPr="007D5760">
        <w:rPr>
          <w:rFonts w:ascii="Times New Roman" w:hAnsi="Times New Roman" w:cs="Times New Roman"/>
          <w:sz w:val="24"/>
          <w:szCs w:val="24"/>
        </w:rPr>
        <w:t xml:space="preserve">. </w:t>
      </w:r>
      <w:r w:rsidR="00CC221E" w:rsidRPr="007D5760">
        <w:rPr>
          <w:rFonts w:ascii="Times New Roman" w:hAnsi="Times New Roman" w:cs="Times New Roman"/>
          <w:sz w:val="24"/>
          <w:szCs w:val="24"/>
        </w:rPr>
        <w:t>Представив результаты, учащиеся оценили свою работу и работу одноклассников, указав недостающие элементы</w:t>
      </w:r>
      <w:r w:rsidR="00DC06CA" w:rsidRPr="007D5760">
        <w:rPr>
          <w:rFonts w:ascii="Times New Roman" w:hAnsi="Times New Roman" w:cs="Times New Roman"/>
          <w:sz w:val="24"/>
          <w:szCs w:val="24"/>
        </w:rPr>
        <w:t xml:space="preserve"> (рис. 2.4).</w:t>
      </w:r>
    </w:p>
    <w:p w:rsidR="00DC06CA" w:rsidRPr="007D5760" w:rsidRDefault="00AA338F"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Несмотря на кажущуюся прост</w:t>
      </w:r>
      <w:r w:rsidR="000C1140" w:rsidRPr="007D5760">
        <w:rPr>
          <w:rFonts w:ascii="Times New Roman" w:hAnsi="Times New Roman" w:cs="Times New Roman"/>
          <w:sz w:val="24"/>
          <w:szCs w:val="24"/>
        </w:rPr>
        <w:t>о</w:t>
      </w:r>
      <w:r w:rsidRPr="007D5760">
        <w:rPr>
          <w:rFonts w:ascii="Times New Roman" w:hAnsi="Times New Roman" w:cs="Times New Roman"/>
          <w:sz w:val="24"/>
          <w:szCs w:val="24"/>
        </w:rPr>
        <w:t xml:space="preserve">ту, комикс, вызывая у детей различные эмоции и ассоциации, при работе с ним, при повторном взгляде и обсуждении, помогает </w:t>
      </w:r>
      <w:r w:rsidR="00187940" w:rsidRPr="007D5760">
        <w:rPr>
          <w:rFonts w:ascii="Times New Roman" w:hAnsi="Times New Roman" w:cs="Times New Roman"/>
          <w:sz w:val="24"/>
          <w:szCs w:val="24"/>
        </w:rPr>
        <w:t>детям</w:t>
      </w:r>
      <w:r w:rsidRPr="007D5760">
        <w:rPr>
          <w:rFonts w:ascii="Times New Roman" w:hAnsi="Times New Roman" w:cs="Times New Roman"/>
          <w:sz w:val="24"/>
          <w:szCs w:val="24"/>
        </w:rPr>
        <w:t xml:space="preserve"> проще запоминать</w:t>
      </w:r>
      <w:r w:rsidR="00187940" w:rsidRPr="007D5760">
        <w:rPr>
          <w:rFonts w:ascii="Times New Roman" w:hAnsi="Times New Roman" w:cs="Times New Roman"/>
          <w:sz w:val="24"/>
          <w:szCs w:val="24"/>
        </w:rPr>
        <w:t xml:space="preserve"> материал</w:t>
      </w:r>
      <w:r w:rsidRPr="007D5760">
        <w:rPr>
          <w:rFonts w:ascii="Times New Roman" w:hAnsi="Times New Roman" w:cs="Times New Roman"/>
          <w:sz w:val="24"/>
          <w:szCs w:val="24"/>
        </w:rPr>
        <w:t>, выделять главное, находить причины событий.</w:t>
      </w:r>
    </w:p>
    <w:p w:rsidR="00DC06CA" w:rsidRPr="007D5760" w:rsidRDefault="00DC06CA" w:rsidP="007D5760">
      <w:pPr>
        <w:pStyle w:val="a3"/>
        <w:rPr>
          <w:rFonts w:ascii="Times New Roman" w:hAnsi="Times New Roman" w:cs="Times New Roman"/>
          <w:sz w:val="24"/>
          <w:szCs w:val="24"/>
        </w:rPr>
      </w:pPr>
    </w:p>
    <w:p w:rsidR="00AA338F" w:rsidRPr="007D5760" w:rsidRDefault="00AA338F" w:rsidP="007D5760">
      <w:pPr>
        <w:pStyle w:val="a3"/>
        <w:jc w:val="both"/>
        <w:rPr>
          <w:rFonts w:ascii="Times New Roman" w:hAnsi="Times New Roman" w:cs="Times New Roman"/>
          <w:bCs/>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r w:rsidRPr="007D5760">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996315</wp:posOffset>
            </wp:positionH>
            <wp:positionV relativeFrom="paragraph">
              <wp:posOffset>-99060</wp:posOffset>
            </wp:positionV>
            <wp:extent cx="3886200" cy="2333625"/>
            <wp:effectExtent l="0" t="0" r="0" b="0"/>
            <wp:wrapTight wrapText="bothSides">
              <wp:wrapPolygon edited="0">
                <wp:start x="0" y="0"/>
                <wp:lineTo x="0" y="21512"/>
                <wp:lineTo x="21494" y="21512"/>
                <wp:lineTo x="21494" y="0"/>
                <wp:lineTo x="0" y="0"/>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51" b="29000"/>
                    <a:stretch/>
                  </pic:blipFill>
                  <pic:spPr>
                    <a:xfrm>
                      <a:off x="0" y="0"/>
                      <a:ext cx="3886200" cy="2333625"/>
                    </a:xfrm>
                    <a:prstGeom prst="rect">
                      <a:avLst/>
                    </a:prstGeom>
                  </pic:spPr>
                </pic:pic>
              </a:graphicData>
            </a:graphic>
          </wp:anchor>
        </w:drawing>
      </w: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ind w:firstLine="567"/>
        <w:jc w:val="both"/>
        <w:rPr>
          <w:rFonts w:ascii="Times New Roman" w:hAnsi="Times New Roman" w:cs="Times New Roman"/>
          <w:sz w:val="24"/>
          <w:szCs w:val="24"/>
        </w:rPr>
      </w:pPr>
    </w:p>
    <w:p w:rsidR="00DC06CA" w:rsidRPr="007D5760" w:rsidRDefault="00DC06CA" w:rsidP="007D5760">
      <w:pPr>
        <w:pStyle w:val="a3"/>
        <w:rPr>
          <w:rFonts w:ascii="Times New Roman" w:hAnsi="Times New Roman" w:cs="Times New Roman"/>
          <w:sz w:val="24"/>
          <w:szCs w:val="24"/>
        </w:rPr>
      </w:pPr>
    </w:p>
    <w:p w:rsidR="00DC06CA" w:rsidRPr="007D5760" w:rsidRDefault="00DC06CA" w:rsidP="007D5760">
      <w:pPr>
        <w:pStyle w:val="a3"/>
        <w:jc w:val="center"/>
        <w:rPr>
          <w:rFonts w:ascii="Times New Roman" w:hAnsi="Times New Roman" w:cs="Times New Roman"/>
          <w:sz w:val="24"/>
          <w:szCs w:val="24"/>
        </w:rPr>
      </w:pPr>
    </w:p>
    <w:p w:rsidR="00DC06CA" w:rsidRPr="007D5760" w:rsidRDefault="00DC06CA" w:rsidP="007D5760">
      <w:pPr>
        <w:pStyle w:val="a3"/>
        <w:jc w:val="center"/>
        <w:rPr>
          <w:rFonts w:ascii="Times New Roman" w:hAnsi="Times New Roman" w:cs="Times New Roman"/>
          <w:sz w:val="24"/>
          <w:szCs w:val="24"/>
        </w:rPr>
      </w:pPr>
      <w:r w:rsidRPr="007D5760">
        <w:rPr>
          <w:rFonts w:ascii="Times New Roman" w:hAnsi="Times New Roman" w:cs="Times New Roman"/>
          <w:sz w:val="24"/>
          <w:szCs w:val="24"/>
        </w:rPr>
        <w:t>Рис. 2.4 Работы учащихся 5 класса по теме «Религия древних греков»</w:t>
      </w:r>
    </w:p>
    <w:p w:rsidR="00DC06CA" w:rsidRPr="007D5760" w:rsidRDefault="00DC06CA" w:rsidP="007D5760">
      <w:pPr>
        <w:pStyle w:val="a3"/>
        <w:ind w:firstLine="567"/>
        <w:jc w:val="both"/>
        <w:rPr>
          <w:rFonts w:ascii="Times New Roman" w:hAnsi="Times New Roman" w:cs="Times New Roman"/>
          <w:sz w:val="24"/>
          <w:szCs w:val="24"/>
        </w:rPr>
      </w:pPr>
    </w:p>
    <w:p w:rsidR="001C5E1D" w:rsidRPr="007D5760" w:rsidRDefault="00DC06CA" w:rsidP="007D5760">
      <w:pPr>
        <w:pStyle w:val="a3"/>
        <w:ind w:firstLine="567"/>
        <w:jc w:val="both"/>
        <w:rPr>
          <w:rFonts w:ascii="Times New Roman" w:hAnsi="Times New Roman" w:cs="Times New Roman"/>
          <w:sz w:val="24"/>
          <w:szCs w:val="24"/>
        </w:rPr>
      </w:pPr>
      <w:r w:rsidRPr="007D5760">
        <w:rPr>
          <w:rFonts w:ascii="Times New Roman" w:hAnsi="Times New Roman" w:cs="Times New Roman"/>
          <w:noProof/>
          <w:sz w:val="24"/>
          <w:szCs w:val="24"/>
        </w:rPr>
        <w:drawing>
          <wp:anchor distT="0" distB="0" distL="114300" distR="114300" simplePos="0" relativeHeight="251591680" behindDoc="0" locked="0" layoutInCell="1" allowOverlap="1">
            <wp:simplePos x="0" y="0"/>
            <wp:positionH relativeFrom="column">
              <wp:posOffset>38735</wp:posOffset>
            </wp:positionH>
            <wp:positionV relativeFrom="paragraph">
              <wp:posOffset>1250950</wp:posOffset>
            </wp:positionV>
            <wp:extent cx="2193925" cy="3028950"/>
            <wp:effectExtent l="19050" t="19050" r="0" b="0"/>
            <wp:wrapSquare wrapText="bothSides"/>
            <wp:docPr id="20" name="Picture 1" descr="G:\ааааа\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G:\ааааа\DSC_0001.JP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7" t="3283" r="2697" b="4380"/>
                    <a:stretch/>
                  </pic:blipFill>
                  <pic:spPr bwMode="auto">
                    <a:xfrm>
                      <a:off x="0" y="0"/>
                      <a:ext cx="2193925" cy="3028950"/>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D5760">
        <w:rPr>
          <w:rFonts w:ascii="Times New Roman" w:hAnsi="Times New Roman" w:cs="Times New Roman"/>
          <w:noProof/>
          <w:sz w:val="24"/>
          <w:szCs w:val="24"/>
        </w:rPr>
        <w:drawing>
          <wp:anchor distT="0" distB="0" distL="114300" distR="114300" simplePos="0" relativeHeight="251627520" behindDoc="0" locked="0" layoutInCell="1" allowOverlap="1">
            <wp:simplePos x="0" y="0"/>
            <wp:positionH relativeFrom="column">
              <wp:posOffset>2462530</wp:posOffset>
            </wp:positionH>
            <wp:positionV relativeFrom="paragraph">
              <wp:posOffset>1731010</wp:posOffset>
            </wp:positionV>
            <wp:extent cx="3520440" cy="2533650"/>
            <wp:effectExtent l="0" t="0" r="0" b="0"/>
            <wp:wrapSquare wrapText="bothSides"/>
            <wp:docPr id="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0440" cy="2533650"/>
                    </a:xfrm>
                    <a:prstGeom prst="rect">
                      <a:avLst/>
                    </a:prstGeom>
                  </pic:spPr>
                </pic:pic>
              </a:graphicData>
            </a:graphic>
          </wp:anchor>
        </w:drawing>
      </w:r>
      <w:r w:rsidR="006E5054" w:rsidRPr="007D5760">
        <w:rPr>
          <w:rFonts w:ascii="Times New Roman" w:hAnsi="Times New Roman" w:cs="Times New Roman"/>
          <w:sz w:val="24"/>
          <w:szCs w:val="24"/>
        </w:rPr>
        <w:t>Кроме указанных средств визуализации на ур</w:t>
      </w:r>
      <w:r w:rsidRPr="007D5760">
        <w:rPr>
          <w:rFonts w:ascii="Times New Roman" w:hAnsi="Times New Roman" w:cs="Times New Roman"/>
          <w:sz w:val="24"/>
          <w:szCs w:val="24"/>
        </w:rPr>
        <w:t xml:space="preserve">оках автор использует постеры. </w:t>
      </w:r>
      <w:r w:rsidR="00187940" w:rsidRPr="007D5760">
        <w:rPr>
          <w:rFonts w:ascii="Times New Roman" w:hAnsi="Times New Roman" w:cs="Times New Roman"/>
          <w:sz w:val="24"/>
          <w:szCs w:val="24"/>
        </w:rPr>
        <w:t xml:space="preserve">Работу с </w:t>
      </w:r>
      <w:r w:rsidR="006E5054" w:rsidRPr="007D5760">
        <w:rPr>
          <w:rFonts w:ascii="Times New Roman" w:hAnsi="Times New Roman" w:cs="Times New Roman"/>
          <w:sz w:val="24"/>
          <w:szCs w:val="24"/>
        </w:rPr>
        <w:t>постер</w:t>
      </w:r>
      <w:r w:rsidR="00187940" w:rsidRPr="007D5760">
        <w:rPr>
          <w:rFonts w:ascii="Times New Roman" w:hAnsi="Times New Roman" w:cs="Times New Roman"/>
          <w:sz w:val="24"/>
          <w:szCs w:val="24"/>
        </w:rPr>
        <w:t>ом</w:t>
      </w:r>
      <w:r w:rsidR="006E5054" w:rsidRPr="007D5760">
        <w:rPr>
          <w:rFonts w:ascii="Times New Roman" w:hAnsi="Times New Roman" w:cs="Times New Roman"/>
          <w:sz w:val="24"/>
          <w:szCs w:val="24"/>
        </w:rPr>
        <w:t xml:space="preserve"> можно </w:t>
      </w:r>
      <w:r w:rsidR="00187940" w:rsidRPr="007D5760">
        <w:rPr>
          <w:rFonts w:ascii="Times New Roman" w:hAnsi="Times New Roman" w:cs="Times New Roman"/>
          <w:sz w:val="24"/>
          <w:szCs w:val="24"/>
        </w:rPr>
        <w:t>организовать</w:t>
      </w:r>
      <w:r w:rsidR="006E5054" w:rsidRPr="007D5760">
        <w:rPr>
          <w:rFonts w:ascii="Times New Roman" w:hAnsi="Times New Roman" w:cs="Times New Roman"/>
          <w:sz w:val="24"/>
          <w:szCs w:val="24"/>
        </w:rPr>
        <w:t xml:space="preserve"> на раз</w:t>
      </w:r>
      <w:r w:rsidR="00187940" w:rsidRPr="007D5760">
        <w:rPr>
          <w:rFonts w:ascii="Times New Roman" w:hAnsi="Times New Roman" w:cs="Times New Roman"/>
          <w:sz w:val="24"/>
          <w:szCs w:val="24"/>
        </w:rPr>
        <w:t>личных</w:t>
      </w:r>
      <w:r w:rsidR="006E5054" w:rsidRPr="007D5760">
        <w:rPr>
          <w:rFonts w:ascii="Times New Roman" w:hAnsi="Times New Roman" w:cs="Times New Roman"/>
          <w:sz w:val="24"/>
          <w:szCs w:val="24"/>
        </w:rPr>
        <w:t xml:space="preserve"> этапах урока, например, на этапе рефлексии.</w:t>
      </w:r>
      <w:r w:rsidR="000523F3" w:rsidRPr="007D5760">
        <w:rPr>
          <w:rFonts w:ascii="Times New Roman" w:hAnsi="Times New Roman" w:cs="Times New Roman"/>
          <w:iCs/>
          <w:sz w:val="24"/>
          <w:szCs w:val="24"/>
        </w:rPr>
        <w:t xml:space="preserve"> (Приложение №5).</w:t>
      </w:r>
      <w:r w:rsidR="006E5054" w:rsidRPr="007D5760">
        <w:rPr>
          <w:rFonts w:ascii="Times New Roman" w:hAnsi="Times New Roman" w:cs="Times New Roman"/>
          <w:sz w:val="24"/>
          <w:szCs w:val="24"/>
        </w:rPr>
        <w:t xml:space="preserve"> После изучения темы «Отечественная война 1812 года» в 8 классе</w:t>
      </w:r>
      <w:r w:rsidR="008B73EA" w:rsidRPr="007D5760">
        <w:rPr>
          <w:rFonts w:ascii="Times New Roman" w:hAnsi="Times New Roman" w:cs="Times New Roman"/>
          <w:sz w:val="24"/>
          <w:szCs w:val="24"/>
        </w:rPr>
        <w:t xml:space="preserve"> автор</w:t>
      </w:r>
      <w:r w:rsidR="006E5054" w:rsidRPr="007D5760">
        <w:rPr>
          <w:rFonts w:ascii="Times New Roman" w:hAnsi="Times New Roman" w:cs="Times New Roman"/>
          <w:sz w:val="24"/>
          <w:szCs w:val="24"/>
        </w:rPr>
        <w:t>предлага</w:t>
      </w:r>
      <w:r w:rsidR="00996556" w:rsidRPr="007D5760">
        <w:rPr>
          <w:rFonts w:ascii="Times New Roman" w:hAnsi="Times New Roman" w:cs="Times New Roman"/>
          <w:sz w:val="24"/>
          <w:szCs w:val="24"/>
        </w:rPr>
        <w:t>ет</w:t>
      </w:r>
      <w:r w:rsidR="006E5054" w:rsidRPr="007D5760">
        <w:rPr>
          <w:rFonts w:ascii="Times New Roman" w:hAnsi="Times New Roman" w:cs="Times New Roman"/>
          <w:sz w:val="24"/>
          <w:szCs w:val="24"/>
        </w:rPr>
        <w:t xml:space="preserve"> учащимся создать постер</w:t>
      </w:r>
      <w:r w:rsidR="00401A4E" w:rsidRPr="007D5760">
        <w:rPr>
          <w:rFonts w:ascii="Times New Roman" w:hAnsi="Times New Roman" w:cs="Times New Roman"/>
          <w:sz w:val="24"/>
          <w:szCs w:val="24"/>
        </w:rPr>
        <w:t>ы</w:t>
      </w:r>
      <w:r w:rsidR="006E5054" w:rsidRPr="007D5760">
        <w:rPr>
          <w:rFonts w:ascii="Times New Roman" w:hAnsi="Times New Roman" w:cs="Times New Roman"/>
          <w:sz w:val="24"/>
          <w:szCs w:val="24"/>
        </w:rPr>
        <w:t>, при этом каждая группа имеет одинаковое количество иллюстраций и лист</w:t>
      </w:r>
      <w:r w:rsidR="00401A4E" w:rsidRPr="007D5760">
        <w:rPr>
          <w:rFonts w:ascii="Times New Roman" w:hAnsi="Times New Roman" w:cs="Times New Roman"/>
          <w:sz w:val="24"/>
          <w:szCs w:val="24"/>
        </w:rPr>
        <w:t>ы</w:t>
      </w:r>
      <w:r w:rsidR="006E5054" w:rsidRPr="007D5760">
        <w:rPr>
          <w:rFonts w:ascii="Times New Roman" w:hAnsi="Times New Roman" w:cs="Times New Roman"/>
          <w:sz w:val="24"/>
          <w:szCs w:val="24"/>
        </w:rPr>
        <w:t xml:space="preserve"> бумаги форм</w:t>
      </w:r>
      <w:r w:rsidR="00D27BC8" w:rsidRPr="007D5760">
        <w:rPr>
          <w:rFonts w:ascii="Times New Roman" w:hAnsi="Times New Roman" w:cs="Times New Roman"/>
          <w:sz w:val="24"/>
          <w:szCs w:val="24"/>
        </w:rPr>
        <w:t xml:space="preserve">ата А3. В результате </w:t>
      </w:r>
      <w:r w:rsidR="001C5E1D" w:rsidRPr="007D5760">
        <w:rPr>
          <w:rFonts w:ascii="Times New Roman" w:hAnsi="Times New Roman" w:cs="Times New Roman"/>
          <w:sz w:val="24"/>
          <w:szCs w:val="24"/>
        </w:rPr>
        <w:t>творческих находок</w:t>
      </w:r>
      <w:r w:rsidR="006E5054" w:rsidRPr="007D5760">
        <w:rPr>
          <w:rFonts w:ascii="Times New Roman" w:hAnsi="Times New Roman" w:cs="Times New Roman"/>
          <w:sz w:val="24"/>
          <w:szCs w:val="24"/>
        </w:rPr>
        <w:t xml:space="preserve"> учащихся постеры у каждой группы получаются </w:t>
      </w:r>
      <w:r w:rsidR="006E5054" w:rsidRPr="007D5760">
        <w:rPr>
          <w:rFonts w:ascii="Times New Roman" w:hAnsi="Times New Roman" w:cs="Times New Roman"/>
          <w:sz w:val="24"/>
          <w:szCs w:val="24"/>
        </w:rPr>
        <w:lastRenderedPageBreak/>
        <w:t>разные</w:t>
      </w:r>
      <w:r w:rsidR="001C5E1D" w:rsidRPr="007D5760">
        <w:rPr>
          <w:rFonts w:ascii="Times New Roman" w:hAnsi="Times New Roman" w:cs="Times New Roman"/>
          <w:sz w:val="24"/>
          <w:szCs w:val="24"/>
        </w:rPr>
        <w:t xml:space="preserve"> (рис.2.5)</w:t>
      </w:r>
      <w:r w:rsidR="006E5054" w:rsidRPr="007D5760">
        <w:rPr>
          <w:rFonts w:ascii="Times New Roman" w:hAnsi="Times New Roman" w:cs="Times New Roman"/>
          <w:sz w:val="24"/>
          <w:szCs w:val="24"/>
        </w:rPr>
        <w:t xml:space="preserve">. </w:t>
      </w:r>
    </w:p>
    <w:p w:rsidR="001C5E1D" w:rsidRPr="007D5760" w:rsidRDefault="001C5E1D" w:rsidP="007D5760">
      <w:pPr>
        <w:pStyle w:val="a3"/>
        <w:ind w:firstLine="567"/>
        <w:jc w:val="both"/>
        <w:rPr>
          <w:rFonts w:ascii="Times New Roman" w:hAnsi="Times New Roman" w:cs="Times New Roman"/>
          <w:sz w:val="24"/>
          <w:szCs w:val="24"/>
        </w:rPr>
      </w:pPr>
    </w:p>
    <w:p w:rsidR="001C5E1D" w:rsidRPr="007D5760" w:rsidRDefault="001C5E1D" w:rsidP="007D5760">
      <w:pPr>
        <w:pStyle w:val="a3"/>
        <w:ind w:firstLine="567"/>
        <w:jc w:val="center"/>
        <w:rPr>
          <w:rFonts w:ascii="Times New Roman" w:hAnsi="Times New Roman" w:cs="Times New Roman"/>
          <w:sz w:val="24"/>
          <w:szCs w:val="24"/>
        </w:rPr>
      </w:pPr>
      <w:r w:rsidRPr="007D5760">
        <w:rPr>
          <w:rFonts w:ascii="Times New Roman" w:hAnsi="Times New Roman" w:cs="Times New Roman"/>
          <w:sz w:val="24"/>
          <w:szCs w:val="24"/>
        </w:rPr>
        <w:t>Рис. 2.5 Постеры учащихся 8 класса</w:t>
      </w:r>
    </w:p>
    <w:p w:rsidR="00DC06CA" w:rsidRPr="007D5760" w:rsidRDefault="00DC06CA" w:rsidP="007D5760">
      <w:pPr>
        <w:pStyle w:val="a3"/>
        <w:ind w:firstLine="567"/>
        <w:jc w:val="center"/>
        <w:rPr>
          <w:rFonts w:ascii="Times New Roman" w:hAnsi="Times New Roman" w:cs="Times New Roman"/>
          <w:sz w:val="24"/>
          <w:szCs w:val="24"/>
        </w:rPr>
      </w:pPr>
    </w:p>
    <w:p w:rsidR="00DC0318" w:rsidRPr="007D5760" w:rsidRDefault="00996556"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 xml:space="preserve">У детей формируется умение выделять главное и основное, отыскивать и устанавливать логические связи. </w:t>
      </w:r>
    </w:p>
    <w:p w:rsidR="00DC0318" w:rsidRPr="007D5760" w:rsidRDefault="00996556" w:rsidP="007D5760">
      <w:pPr>
        <w:pStyle w:val="a3"/>
        <w:ind w:firstLine="567"/>
        <w:jc w:val="both"/>
        <w:rPr>
          <w:rFonts w:ascii="Times New Roman" w:hAnsi="Times New Roman" w:cs="Times New Roman"/>
          <w:iCs/>
          <w:sz w:val="24"/>
          <w:szCs w:val="24"/>
        </w:rPr>
      </w:pPr>
      <w:r w:rsidRPr="007D5760">
        <w:rPr>
          <w:rFonts w:ascii="Times New Roman" w:hAnsi="Times New Roman" w:cs="Times New Roman"/>
          <w:iCs/>
          <w:sz w:val="24"/>
          <w:szCs w:val="24"/>
        </w:rPr>
        <w:t xml:space="preserve">В своей работе автор использует различные виды постеров, причем и ассоциативный и аналитический постеры оказывают положительное влияние на формирование учебно-познавательных компетенций. Ассоциативный постер предполагает установление связей или выделения одного звена в определенном объёме информации. Ассоциации для актуализации личного опыта участников «открывают» в какой-то мере работу воображения и тем самым содействуют развёртыванию творческого процесса деятельности каждого. Аналитический постер предполагает работу с разными источниками информации (исторические документы, иллюстрации, статьи и т.д.).  Такой вид постера учит детей мыслить, рассуждать, анализировать представленную информацию. </w:t>
      </w:r>
    </w:p>
    <w:p w:rsidR="00E16C9E" w:rsidRPr="007D5760" w:rsidRDefault="00E16C9E" w:rsidP="007D5760">
      <w:pPr>
        <w:pStyle w:val="a3"/>
        <w:ind w:firstLine="851"/>
        <w:jc w:val="both"/>
        <w:rPr>
          <w:rFonts w:ascii="Times New Roman" w:hAnsi="Times New Roman" w:cs="Times New Roman"/>
          <w:sz w:val="24"/>
          <w:szCs w:val="24"/>
        </w:rPr>
      </w:pPr>
      <w:r w:rsidRPr="007D5760">
        <w:rPr>
          <w:rFonts w:ascii="Times New Roman" w:hAnsi="Times New Roman" w:cs="Times New Roman"/>
          <w:iCs/>
          <w:sz w:val="24"/>
          <w:szCs w:val="24"/>
        </w:rPr>
        <w:t xml:space="preserve">Таким образом, </w:t>
      </w:r>
      <w:r w:rsidRPr="007D5760">
        <w:rPr>
          <w:rFonts w:ascii="Times New Roman" w:hAnsi="Times New Roman" w:cs="Times New Roman"/>
          <w:sz w:val="24"/>
          <w:szCs w:val="24"/>
        </w:rPr>
        <w:t xml:space="preserve">работая над созданием постера, школьники получают возможность осуществлять творческую работу, самостоятельно добывать информацию. Эта деятельность способствует: </w:t>
      </w:r>
    </w:p>
    <w:p w:rsidR="00E16C9E" w:rsidRPr="007D5760" w:rsidRDefault="00E16C9E"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 выражению учащимися своего собственного мнения, чувств, активное включение в реальную деятельность;</w:t>
      </w:r>
    </w:p>
    <w:p w:rsidR="00E16C9E" w:rsidRPr="007D5760" w:rsidRDefault="00E16C9E"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 при выполнении постера происходит непроизвольное запоминание явлений и процессов;</w:t>
      </w:r>
    </w:p>
    <w:p w:rsidR="00E16C9E" w:rsidRPr="007D5760" w:rsidRDefault="00E16C9E"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 в ходе работы над постером стимулируется развитие творческого мышления, воображения;</w:t>
      </w:r>
    </w:p>
    <w:p w:rsidR="00996556" w:rsidRPr="007D5760" w:rsidRDefault="00E16C9E" w:rsidP="007D5760">
      <w:pPr>
        <w:pStyle w:val="a3"/>
        <w:ind w:firstLine="567"/>
        <w:jc w:val="both"/>
        <w:rPr>
          <w:rFonts w:ascii="Times New Roman" w:hAnsi="Times New Roman" w:cs="Times New Roman"/>
          <w:sz w:val="24"/>
          <w:szCs w:val="24"/>
        </w:rPr>
      </w:pPr>
      <w:r w:rsidRPr="007D5760">
        <w:rPr>
          <w:rFonts w:ascii="Times New Roman" w:hAnsi="Times New Roman" w:cs="Times New Roman"/>
          <w:sz w:val="24"/>
          <w:szCs w:val="24"/>
        </w:rPr>
        <w:t>- создаются условия не только для свободы выражения мысли, но и для осмысления воспринимаемого.</w:t>
      </w:r>
    </w:p>
    <w:p w:rsidR="00C827C2" w:rsidRPr="007D5760" w:rsidRDefault="00C827C2" w:rsidP="007D5760">
      <w:pPr>
        <w:pStyle w:val="a3"/>
        <w:ind w:firstLine="851"/>
        <w:jc w:val="both"/>
        <w:rPr>
          <w:rFonts w:ascii="Times New Roman" w:hAnsi="Times New Roman" w:cs="Times New Roman"/>
          <w:sz w:val="24"/>
          <w:szCs w:val="24"/>
        </w:rPr>
      </w:pPr>
      <w:r w:rsidRPr="007D5760">
        <w:rPr>
          <w:rFonts w:ascii="Times New Roman" w:hAnsi="Times New Roman" w:cs="Times New Roman"/>
          <w:sz w:val="24"/>
          <w:szCs w:val="24"/>
        </w:rPr>
        <w:t>Про</w:t>
      </w:r>
      <w:r w:rsidR="00C17741" w:rsidRPr="007D5760">
        <w:rPr>
          <w:rFonts w:ascii="Times New Roman" w:hAnsi="Times New Roman" w:cs="Times New Roman"/>
          <w:sz w:val="24"/>
          <w:szCs w:val="24"/>
        </w:rPr>
        <w:t>должая работу в 9</w:t>
      </w:r>
      <w:r w:rsidR="00570D88" w:rsidRPr="007D5760">
        <w:rPr>
          <w:rFonts w:ascii="Times New Roman" w:hAnsi="Times New Roman" w:cs="Times New Roman"/>
          <w:sz w:val="24"/>
          <w:szCs w:val="24"/>
        </w:rPr>
        <w:t>-11</w:t>
      </w:r>
      <w:r w:rsidR="00C17741" w:rsidRPr="007D5760">
        <w:rPr>
          <w:rFonts w:ascii="Times New Roman" w:hAnsi="Times New Roman" w:cs="Times New Roman"/>
          <w:sz w:val="24"/>
          <w:szCs w:val="24"/>
        </w:rPr>
        <w:t xml:space="preserve"> клас</w:t>
      </w:r>
      <w:r w:rsidR="00570D88" w:rsidRPr="007D5760">
        <w:rPr>
          <w:rFonts w:ascii="Times New Roman" w:hAnsi="Times New Roman" w:cs="Times New Roman"/>
          <w:sz w:val="24"/>
          <w:szCs w:val="24"/>
        </w:rPr>
        <w:t>сах</w:t>
      </w:r>
      <w:r w:rsidR="00C17741" w:rsidRPr="007D5760">
        <w:rPr>
          <w:rFonts w:ascii="Times New Roman" w:hAnsi="Times New Roman" w:cs="Times New Roman"/>
          <w:sz w:val="24"/>
          <w:szCs w:val="24"/>
        </w:rPr>
        <w:t xml:space="preserve">, целесообразно </w:t>
      </w:r>
      <w:r w:rsidR="00FA151C" w:rsidRPr="007D5760">
        <w:rPr>
          <w:rFonts w:ascii="Times New Roman" w:hAnsi="Times New Roman" w:cs="Times New Roman"/>
          <w:sz w:val="24"/>
          <w:szCs w:val="24"/>
        </w:rPr>
        <w:t>применять</w:t>
      </w:r>
      <w:r w:rsidR="008B73EA" w:rsidRPr="007D5760">
        <w:rPr>
          <w:rFonts w:ascii="Times New Roman" w:hAnsi="Times New Roman" w:cs="Times New Roman"/>
          <w:bCs/>
          <w:sz w:val="24"/>
          <w:szCs w:val="24"/>
        </w:rPr>
        <w:t xml:space="preserve"> различные</w:t>
      </w:r>
      <w:r w:rsidR="00E16C9E" w:rsidRPr="007D5760">
        <w:rPr>
          <w:rFonts w:ascii="Times New Roman" w:hAnsi="Times New Roman" w:cs="Times New Roman"/>
          <w:bCs/>
          <w:sz w:val="24"/>
          <w:szCs w:val="24"/>
        </w:rPr>
        <w:t>методы технологии</w:t>
      </w:r>
      <w:r w:rsidR="005455DD" w:rsidRPr="007D5760">
        <w:rPr>
          <w:rFonts w:ascii="Times New Roman" w:hAnsi="Times New Roman" w:cs="Times New Roman"/>
          <w:bCs/>
          <w:sz w:val="24"/>
          <w:szCs w:val="24"/>
        </w:rPr>
        <w:t xml:space="preserve"> визуализации </w:t>
      </w:r>
      <w:r w:rsidR="00E16C9E" w:rsidRPr="007D5760">
        <w:rPr>
          <w:rFonts w:ascii="Times New Roman" w:hAnsi="Times New Roman" w:cs="Times New Roman"/>
          <w:bCs/>
          <w:sz w:val="24"/>
          <w:szCs w:val="24"/>
        </w:rPr>
        <w:t>ассоциативных связей</w:t>
      </w:r>
      <w:r w:rsidR="00A47BB3" w:rsidRPr="007D5760">
        <w:rPr>
          <w:rFonts w:ascii="Times New Roman" w:hAnsi="Times New Roman" w:cs="Times New Roman"/>
          <w:bCs/>
          <w:sz w:val="24"/>
          <w:szCs w:val="24"/>
        </w:rPr>
        <w:t xml:space="preserve">, </w:t>
      </w:r>
      <w:r w:rsidR="005455DD" w:rsidRPr="007D5760">
        <w:rPr>
          <w:rFonts w:ascii="Times New Roman" w:hAnsi="Times New Roman" w:cs="Times New Roman"/>
          <w:sz w:val="24"/>
          <w:szCs w:val="24"/>
        </w:rPr>
        <w:t>активизирующие творческое мышление,</w:t>
      </w:r>
      <w:r w:rsidR="00E16C9E" w:rsidRPr="007D5760">
        <w:rPr>
          <w:rFonts w:ascii="Times New Roman" w:hAnsi="Times New Roman" w:cs="Times New Roman"/>
          <w:sz w:val="24"/>
          <w:szCs w:val="24"/>
        </w:rPr>
        <w:t xml:space="preserve"> используя при этом различные </w:t>
      </w:r>
      <w:r w:rsidR="008B73EA" w:rsidRPr="007D5760">
        <w:rPr>
          <w:rFonts w:ascii="Times New Roman" w:hAnsi="Times New Roman" w:cs="Times New Roman"/>
          <w:sz w:val="24"/>
          <w:szCs w:val="24"/>
        </w:rPr>
        <w:t>средства: информационно-коммуникативные</w:t>
      </w:r>
      <w:r w:rsidR="005455DD" w:rsidRPr="007D5760">
        <w:rPr>
          <w:rFonts w:ascii="Times New Roman" w:hAnsi="Times New Roman" w:cs="Times New Roman"/>
          <w:sz w:val="24"/>
          <w:szCs w:val="24"/>
        </w:rPr>
        <w:t xml:space="preserve"> карты, постеры, карты понятий и др. </w:t>
      </w:r>
      <w:r w:rsidRPr="007D5760">
        <w:rPr>
          <w:rFonts w:ascii="Times New Roman" w:hAnsi="Times New Roman" w:cs="Times New Roman"/>
          <w:sz w:val="24"/>
          <w:szCs w:val="24"/>
        </w:rPr>
        <w:t xml:space="preserve">Само построение </w:t>
      </w:r>
      <w:r w:rsidR="005455DD" w:rsidRPr="007D5760">
        <w:rPr>
          <w:rFonts w:ascii="Times New Roman" w:hAnsi="Times New Roman" w:cs="Times New Roman"/>
          <w:sz w:val="24"/>
          <w:szCs w:val="24"/>
        </w:rPr>
        <w:t>карт, постеров</w:t>
      </w:r>
      <w:r w:rsidRPr="007D5760">
        <w:rPr>
          <w:rFonts w:ascii="Times New Roman" w:hAnsi="Times New Roman" w:cs="Times New Roman"/>
          <w:sz w:val="24"/>
          <w:szCs w:val="24"/>
        </w:rPr>
        <w:t xml:space="preserve"> и есть рассуждение от общего к частному, иллюстрации полностью заменяются понятиями, устанавливается мак</w:t>
      </w:r>
      <w:r w:rsidR="00F86401" w:rsidRPr="007D5760">
        <w:rPr>
          <w:rFonts w:ascii="Times New Roman" w:hAnsi="Times New Roman" w:cs="Times New Roman"/>
          <w:sz w:val="24"/>
          <w:szCs w:val="24"/>
        </w:rPr>
        <w:t xml:space="preserve">симальное количество </w:t>
      </w:r>
      <w:r w:rsidR="005455DD" w:rsidRPr="007D5760">
        <w:rPr>
          <w:rFonts w:ascii="Times New Roman" w:hAnsi="Times New Roman" w:cs="Times New Roman"/>
          <w:sz w:val="24"/>
          <w:szCs w:val="24"/>
        </w:rPr>
        <w:t>элементов</w:t>
      </w:r>
      <w:r w:rsidRPr="007D5760">
        <w:rPr>
          <w:rFonts w:ascii="Times New Roman" w:hAnsi="Times New Roman" w:cs="Times New Roman"/>
          <w:sz w:val="24"/>
          <w:szCs w:val="24"/>
        </w:rPr>
        <w:t xml:space="preserve"> и связей.</w:t>
      </w:r>
    </w:p>
    <w:p w:rsidR="008911CB" w:rsidRPr="007D5760" w:rsidRDefault="00C827C2" w:rsidP="007D5760">
      <w:pPr>
        <w:pStyle w:val="a3"/>
        <w:ind w:firstLine="851"/>
        <w:jc w:val="both"/>
        <w:rPr>
          <w:rFonts w:ascii="Times New Roman" w:hAnsi="Times New Roman" w:cs="Times New Roman"/>
          <w:sz w:val="24"/>
          <w:szCs w:val="24"/>
        </w:rPr>
      </w:pPr>
      <w:r w:rsidRPr="007D5760">
        <w:rPr>
          <w:rFonts w:ascii="Times New Roman" w:hAnsi="Times New Roman" w:cs="Times New Roman"/>
          <w:sz w:val="24"/>
          <w:szCs w:val="24"/>
        </w:rPr>
        <w:t xml:space="preserve">Таким образом, автор подходит к использованию </w:t>
      </w:r>
      <w:r w:rsidR="005455DD" w:rsidRPr="007D5760">
        <w:rPr>
          <w:rFonts w:ascii="Times New Roman" w:hAnsi="Times New Roman" w:cs="Times New Roman"/>
          <w:sz w:val="24"/>
          <w:szCs w:val="24"/>
        </w:rPr>
        <w:t xml:space="preserve">средств </w:t>
      </w:r>
      <w:r w:rsidR="00E16C9E" w:rsidRPr="007D5760">
        <w:rPr>
          <w:rFonts w:ascii="Times New Roman" w:hAnsi="Times New Roman" w:cs="Times New Roman"/>
          <w:sz w:val="24"/>
          <w:szCs w:val="24"/>
        </w:rPr>
        <w:t xml:space="preserve">технологии </w:t>
      </w:r>
      <w:r w:rsidR="005455DD" w:rsidRPr="007D5760">
        <w:rPr>
          <w:rFonts w:ascii="Times New Roman" w:hAnsi="Times New Roman" w:cs="Times New Roman"/>
          <w:sz w:val="24"/>
          <w:szCs w:val="24"/>
        </w:rPr>
        <w:t>визуализации</w:t>
      </w:r>
      <w:r w:rsidR="00E16C9E" w:rsidRPr="007D5760">
        <w:rPr>
          <w:rFonts w:ascii="Times New Roman" w:hAnsi="Times New Roman" w:cs="Times New Roman"/>
          <w:sz w:val="24"/>
          <w:szCs w:val="24"/>
        </w:rPr>
        <w:t xml:space="preserve"> ассоциативных связей</w:t>
      </w:r>
      <w:r w:rsidRPr="007D5760">
        <w:rPr>
          <w:rFonts w:ascii="Times New Roman" w:hAnsi="Times New Roman" w:cs="Times New Roman"/>
          <w:sz w:val="24"/>
          <w:szCs w:val="24"/>
        </w:rPr>
        <w:t xml:space="preserve"> творчески, варьируя их содержание в зависимости от возрастных особенностей, индивидуальных особенностей подготовки класса, этапа урока</w:t>
      </w:r>
      <w:r w:rsidR="00E16C9E" w:rsidRPr="007D5760">
        <w:rPr>
          <w:rFonts w:ascii="Times New Roman" w:hAnsi="Times New Roman" w:cs="Times New Roman"/>
          <w:sz w:val="24"/>
          <w:szCs w:val="24"/>
        </w:rPr>
        <w:t>, типа и вида учебного занятия.</w:t>
      </w:r>
    </w:p>
    <w:p w:rsidR="008911CB" w:rsidRPr="007D5760" w:rsidRDefault="008911CB" w:rsidP="007D5760">
      <w:pPr>
        <w:pStyle w:val="a3"/>
        <w:jc w:val="both"/>
        <w:rPr>
          <w:rFonts w:ascii="Times New Roman" w:hAnsi="Times New Roman" w:cs="Times New Roman"/>
          <w:b/>
          <w:bCs/>
          <w:sz w:val="24"/>
          <w:szCs w:val="24"/>
        </w:rPr>
      </w:pPr>
    </w:p>
    <w:p w:rsidR="00C827C2" w:rsidRPr="007D5760" w:rsidRDefault="00C827C2" w:rsidP="007D5760">
      <w:pPr>
        <w:pStyle w:val="a3"/>
        <w:jc w:val="center"/>
        <w:rPr>
          <w:rFonts w:ascii="Times New Roman" w:hAnsi="Times New Roman" w:cs="Times New Roman"/>
          <w:b/>
          <w:bCs/>
          <w:sz w:val="24"/>
          <w:szCs w:val="24"/>
        </w:rPr>
      </w:pPr>
      <w:r w:rsidRPr="007D5760">
        <w:rPr>
          <w:rFonts w:ascii="Times New Roman" w:hAnsi="Times New Roman" w:cs="Times New Roman"/>
          <w:b/>
          <w:bCs/>
          <w:sz w:val="24"/>
          <w:szCs w:val="24"/>
        </w:rPr>
        <w:t xml:space="preserve">Раздел </w:t>
      </w:r>
      <w:r w:rsidR="00177657" w:rsidRPr="007D5760">
        <w:rPr>
          <w:rFonts w:ascii="Times New Roman" w:hAnsi="Times New Roman" w:cs="Times New Roman"/>
          <w:b/>
          <w:bCs/>
          <w:sz w:val="24"/>
          <w:szCs w:val="24"/>
          <w:lang w:val="en-US"/>
        </w:rPr>
        <w:t>III</w:t>
      </w:r>
      <w:r w:rsidR="001C5E1D" w:rsidRPr="007D5760">
        <w:rPr>
          <w:rFonts w:ascii="Times New Roman" w:hAnsi="Times New Roman" w:cs="Times New Roman"/>
          <w:b/>
          <w:bCs/>
          <w:sz w:val="24"/>
          <w:szCs w:val="24"/>
        </w:rPr>
        <w:t xml:space="preserve">. </w:t>
      </w:r>
      <w:r w:rsidRPr="007D5760">
        <w:rPr>
          <w:rFonts w:ascii="Times New Roman" w:hAnsi="Times New Roman" w:cs="Times New Roman"/>
          <w:b/>
          <w:bCs/>
          <w:sz w:val="24"/>
          <w:szCs w:val="24"/>
        </w:rPr>
        <w:t>Результативность опыта</w:t>
      </w:r>
    </w:p>
    <w:p w:rsidR="00FA151C" w:rsidRPr="007D5760" w:rsidRDefault="00FA151C" w:rsidP="007D5760">
      <w:pPr>
        <w:pStyle w:val="a3"/>
        <w:jc w:val="center"/>
        <w:rPr>
          <w:rFonts w:ascii="Times New Roman" w:hAnsi="Times New Roman" w:cs="Times New Roman"/>
          <w:b/>
          <w:bCs/>
          <w:sz w:val="24"/>
          <w:szCs w:val="24"/>
        </w:rPr>
      </w:pPr>
    </w:p>
    <w:p w:rsidR="0047104B" w:rsidRPr="007D5760" w:rsidRDefault="00450258" w:rsidP="007D5760">
      <w:pPr>
        <w:pStyle w:val="c1"/>
        <w:spacing w:before="0" w:beforeAutospacing="0" w:after="0" w:afterAutospacing="0"/>
        <w:ind w:firstLine="709"/>
        <w:jc w:val="both"/>
        <w:rPr>
          <w:rStyle w:val="c3"/>
          <w:rFonts w:ascii="Times New Roman" w:hAnsi="Times New Roman"/>
          <w:color w:val="000000"/>
        </w:rPr>
      </w:pPr>
      <w:r w:rsidRPr="007D5760">
        <w:rPr>
          <w:rStyle w:val="c3"/>
          <w:rFonts w:ascii="Times New Roman" w:hAnsi="Times New Roman"/>
          <w:color w:val="000000"/>
        </w:rPr>
        <w:t xml:space="preserve">   В ходе систематической работы по формированию учебно-познавательной компетенции учащихся автор пришел к </w:t>
      </w:r>
      <w:r w:rsidR="0047104B" w:rsidRPr="007D5760">
        <w:rPr>
          <w:rStyle w:val="c3"/>
          <w:rFonts w:ascii="Times New Roman" w:hAnsi="Times New Roman"/>
          <w:color w:val="000000"/>
        </w:rPr>
        <w:t xml:space="preserve">следующим </w:t>
      </w:r>
      <w:r w:rsidRPr="007D5760">
        <w:rPr>
          <w:rStyle w:val="c3"/>
          <w:rFonts w:ascii="Times New Roman" w:hAnsi="Times New Roman"/>
          <w:color w:val="000000"/>
        </w:rPr>
        <w:t>выво</w:t>
      </w:r>
      <w:r w:rsidR="0047104B" w:rsidRPr="007D5760">
        <w:rPr>
          <w:rStyle w:val="c3"/>
          <w:rFonts w:ascii="Times New Roman" w:hAnsi="Times New Roman"/>
          <w:color w:val="000000"/>
        </w:rPr>
        <w:t>дам:</w:t>
      </w:r>
    </w:p>
    <w:p w:rsidR="00450258" w:rsidRPr="007D5760" w:rsidRDefault="0047104B" w:rsidP="007D5760">
      <w:pPr>
        <w:pStyle w:val="c1"/>
        <w:spacing w:before="0" w:beforeAutospacing="0" w:after="0" w:afterAutospacing="0"/>
        <w:ind w:firstLine="709"/>
        <w:jc w:val="both"/>
        <w:rPr>
          <w:rFonts w:ascii="Times New Roman" w:hAnsi="Times New Roman" w:cs="Times New Roman"/>
          <w:color w:val="000000"/>
        </w:rPr>
      </w:pPr>
      <w:r w:rsidRPr="007D5760">
        <w:rPr>
          <w:rStyle w:val="c3"/>
          <w:rFonts w:ascii="Times New Roman" w:hAnsi="Times New Roman"/>
          <w:color w:val="000000"/>
        </w:rPr>
        <w:t>1</w:t>
      </w:r>
      <w:r w:rsidR="00450258" w:rsidRPr="007D5760">
        <w:rPr>
          <w:rStyle w:val="c3"/>
          <w:rFonts w:ascii="Times New Roman" w:hAnsi="Times New Roman"/>
          <w:color w:val="000000"/>
        </w:rPr>
        <w:t xml:space="preserve">. Использование </w:t>
      </w:r>
      <w:r w:rsidRPr="007D5760">
        <w:rPr>
          <w:rStyle w:val="c3"/>
          <w:rFonts w:ascii="Times New Roman" w:hAnsi="Times New Roman"/>
          <w:color w:val="000000"/>
        </w:rPr>
        <w:t>технологии</w:t>
      </w:r>
      <w:r w:rsidR="00450258" w:rsidRPr="007D5760">
        <w:rPr>
          <w:rStyle w:val="c3"/>
          <w:rFonts w:ascii="Times New Roman" w:hAnsi="Times New Roman"/>
          <w:color w:val="000000"/>
        </w:rPr>
        <w:t xml:space="preserve"> визуализации ассоциативных связей повлекло изменение методов обучения: увеличена доля творческих приемов</w:t>
      </w:r>
      <w:r w:rsidRPr="007D5760">
        <w:rPr>
          <w:rStyle w:val="c3"/>
          <w:rFonts w:ascii="Times New Roman" w:hAnsi="Times New Roman"/>
          <w:color w:val="000000"/>
        </w:rPr>
        <w:t>,</w:t>
      </w:r>
      <w:r w:rsidR="00450258" w:rsidRPr="007D5760">
        <w:rPr>
          <w:rStyle w:val="c3"/>
          <w:rFonts w:ascii="Times New Roman" w:hAnsi="Times New Roman"/>
          <w:color w:val="000000"/>
        </w:rPr>
        <w:t xml:space="preserve"> ученики отмечают личностные приобретения – «научился планировать свою работу», «нравится создавать ИК-карты, комиксы, постеры, материал становится понятным для всех», «нравится руководить группой, потому что я должен знать несколько больше других».</w:t>
      </w:r>
    </w:p>
    <w:p w:rsidR="00177657" w:rsidRPr="007D5760" w:rsidRDefault="00177657" w:rsidP="007D5760">
      <w:pPr>
        <w:tabs>
          <w:tab w:val="left" w:pos="1942"/>
        </w:tabs>
        <w:autoSpaceDE w:val="0"/>
        <w:autoSpaceDN w:val="0"/>
        <w:adjustRightInd w:val="0"/>
        <w:spacing w:after="0" w:line="240" w:lineRule="auto"/>
        <w:ind w:firstLine="709"/>
        <w:jc w:val="both"/>
        <w:rPr>
          <w:rFonts w:ascii="Times New Roman" w:hAnsi="Times New Roman" w:cs="Times New Roman"/>
          <w:sz w:val="24"/>
          <w:szCs w:val="24"/>
        </w:rPr>
      </w:pPr>
      <w:r w:rsidRPr="007D5760">
        <w:rPr>
          <w:rFonts w:ascii="Times New Roman" w:hAnsi="Times New Roman" w:cs="Times New Roman"/>
          <w:sz w:val="24"/>
          <w:szCs w:val="24"/>
        </w:rPr>
        <w:t xml:space="preserve">2. Учащиеся научились </w:t>
      </w:r>
      <w:r w:rsidRPr="007D5760">
        <w:rPr>
          <w:rFonts w:ascii="Times New Roman" w:hAnsi="Times New Roman" w:cs="Times New Roman"/>
          <w:color w:val="000000"/>
          <w:sz w:val="24"/>
          <w:szCs w:val="24"/>
          <w:shd w:val="clear" w:color="auto" w:fill="FFFFFF"/>
        </w:rPr>
        <w:t>умению ставить цель и организовывать её достижение,</w:t>
      </w:r>
      <w:r w:rsidRPr="007D5760">
        <w:rPr>
          <w:rFonts w:ascii="Times New Roman" w:hAnsi="Times New Roman" w:cs="Times New Roman"/>
          <w:sz w:val="24"/>
          <w:szCs w:val="24"/>
        </w:rPr>
        <w:t xml:space="preserve">давать </w:t>
      </w:r>
      <w:r w:rsidRPr="007D5760">
        <w:rPr>
          <w:rFonts w:ascii="Times New Roman" w:hAnsi="Times New Roman" w:cs="Times New Roman"/>
          <w:color w:val="000000"/>
          <w:sz w:val="24"/>
          <w:szCs w:val="24"/>
          <w:shd w:val="clear" w:color="auto" w:fill="FFFFFF"/>
        </w:rPr>
        <w:t xml:space="preserve">самооценку своей учебно-познавательной деятельности, задавать вопросы к наблюдаемым фактам, отыскивать причины событий, обозначать свое понимание или непонимание по отношению к изучаемой проблеме, </w:t>
      </w:r>
      <w:r w:rsidRPr="007D5760">
        <w:rPr>
          <w:rFonts w:ascii="Times New Roman" w:hAnsi="Times New Roman" w:cs="Times New Roman"/>
          <w:sz w:val="24"/>
          <w:szCs w:val="24"/>
          <w:shd w:val="clear" w:color="auto" w:fill="FFFFFF"/>
        </w:rPr>
        <w:t xml:space="preserve">выступать устно, </w:t>
      </w:r>
      <w:r w:rsidRPr="007D5760">
        <w:rPr>
          <w:rFonts w:ascii="Times New Roman" w:hAnsi="Times New Roman" w:cs="Times New Roman"/>
          <w:sz w:val="24"/>
          <w:szCs w:val="24"/>
          <w:shd w:val="clear" w:color="auto" w:fill="FFFFFF"/>
        </w:rPr>
        <w:lastRenderedPageBreak/>
        <w:t>письменно представлять результата своего исследования с использованием логико-графических средств.</w:t>
      </w:r>
    </w:p>
    <w:p w:rsidR="00FE49F6" w:rsidRPr="007D5760" w:rsidRDefault="00FE49F6" w:rsidP="007D5760">
      <w:pPr>
        <w:pStyle w:val="a3"/>
        <w:ind w:firstLine="709"/>
        <w:jc w:val="both"/>
        <w:rPr>
          <w:rFonts w:ascii="Times New Roman" w:hAnsi="Times New Roman" w:cs="Times New Roman"/>
          <w:sz w:val="24"/>
          <w:szCs w:val="24"/>
        </w:rPr>
      </w:pPr>
      <w:r w:rsidRPr="007D5760">
        <w:rPr>
          <w:rFonts w:ascii="Times New Roman" w:hAnsi="Times New Roman" w:cs="Times New Roman"/>
          <w:sz w:val="24"/>
          <w:szCs w:val="24"/>
          <w:shd w:val="clear" w:color="auto" w:fill="FFFFFF"/>
        </w:rPr>
        <w:t>3</w:t>
      </w:r>
      <w:r w:rsidR="0031040E" w:rsidRPr="007D5760">
        <w:rPr>
          <w:rFonts w:ascii="Times New Roman" w:hAnsi="Times New Roman" w:cs="Times New Roman"/>
          <w:sz w:val="24"/>
          <w:szCs w:val="24"/>
          <w:shd w:val="clear" w:color="auto" w:fill="FFFFFF"/>
        </w:rPr>
        <w:t xml:space="preserve">. </w:t>
      </w:r>
      <w:r w:rsidR="00177657" w:rsidRPr="007D5760">
        <w:rPr>
          <w:rFonts w:ascii="Times New Roman" w:hAnsi="Times New Roman" w:cs="Times New Roman"/>
          <w:sz w:val="24"/>
          <w:szCs w:val="24"/>
        </w:rPr>
        <w:t xml:space="preserve">Одним из наиболее объективных критериев успешности работы над опытом является повышение качества знаний обучающихся по предмету. </w:t>
      </w:r>
      <w:r w:rsidRPr="007D5760">
        <w:rPr>
          <w:rFonts w:ascii="Times New Roman" w:hAnsi="Times New Roman" w:cs="Times New Roman"/>
          <w:sz w:val="24"/>
          <w:szCs w:val="24"/>
        </w:rPr>
        <w:t>(Рис.</w:t>
      </w:r>
      <w:r w:rsidR="00DC06CA" w:rsidRPr="007D5760">
        <w:rPr>
          <w:rFonts w:ascii="Times New Roman" w:hAnsi="Times New Roman" w:cs="Times New Roman"/>
          <w:sz w:val="24"/>
          <w:szCs w:val="24"/>
        </w:rPr>
        <w:t>3.1</w:t>
      </w:r>
      <w:r w:rsidRPr="007D5760">
        <w:rPr>
          <w:rFonts w:ascii="Times New Roman" w:hAnsi="Times New Roman" w:cs="Times New Roman"/>
          <w:sz w:val="24"/>
          <w:szCs w:val="24"/>
        </w:rPr>
        <w:t>).</w:t>
      </w:r>
    </w:p>
    <w:p w:rsidR="00FA151C" w:rsidRPr="007D5760" w:rsidRDefault="00FA151C" w:rsidP="007D5760">
      <w:pPr>
        <w:pStyle w:val="a3"/>
        <w:ind w:firstLine="709"/>
        <w:jc w:val="both"/>
        <w:rPr>
          <w:rFonts w:ascii="Times New Roman" w:hAnsi="Times New Roman" w:cs="Times New Roman"/>
          <w:sz w:val="24"/>
          <w:szCs w:val="24"/>
        </w:rPr>
      </w:pPr>
    </w:p>
    <w:p w:rsidR="00FA151C" w:rsidRPr="007D5760" w:rsidRDefault="00FE49F6" w:rsidP="007D5760">
      <w:pPr>
        <w:spacing w:after="0" w:line="240" w:lineRule="auto"/>
        <w:ind w:firstLine="709"/>
        <w:jc w:val="center"/>
        <w:rPr>
          <w:rFonts w:ascii="Times New Roman" w:hAnsi="Times New Roman" w:cs="Times New Roman"/>
          <w:sz w:val="24"/>
          <w:szCs w:val="24"/>
        </w:rPr>
      </w:pPr>
      <w:r w:rsidRPr="007D5760">
        <w:rPr>
          <w:rFonts w:ascii="Times New Roman" w:hAnsi="Times New Roman" w:cs="Times New Roman"/>
          <w:b/>
          <w:bCs/>
          <w:noProof/>
          <w:color w:val="000000"/>
          <w:sz w:val="24"/>
          <w:szCs w:val="24"/>
        </w:rPr>
        <w:drawing>
          <wp:inline distT="0" distB="0" distL="0" distR="0">
            <wp:extent cx="5524500" cy="216217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151C" w:rsidRPr="007D5760" w:rsidRDefault="00FA151C" w:rsidP="007D5760">
      <w:pPr>
        <w:spacing w:after="0" w:line="240" w:lineRule="auto"/>
        <w:ind w:firstLine="709"/>
        <w:rPr>
          <w:rFonts w:ascii="Times New Roman" w:hAnsi="Times New Roman" w:cs="Times New Roman"/>
          <w:sz w:val="24"/>
          <w:szCs w:val="24"/>
        </w:rPr>
      </w:pPr>
    </w:p>
    <w:p w:rsidR="00FE49F6" w:rsidRPr="007D5760" w:rsidRDefault="00FA151C" w:rsidP="007D5760">
      <w:pPr>
        <w:spacing w:after="0" w:line="240" w:lineRule="auto"/>
        <w:ind w:firstLine="709"/>
        <w:jc w:val="center"/>
        <w:rPr>
          <w:rFonts w:ascii="Times New Roman" w:hAnsi="Times New Roman" w:cs="Times New Roman"/>
          <w:sz w:val="24"/>
          <w:szCs w:val="24"/>
        </w:rPr>
      </w:pPr>
      <w:r w:rsidRPr="007D5760">
        <w:rPr>
          <w:rFonts w:ascii="Times New Roman" w:hAnsi="Times New Roman" w:cs="Times New Roman"/>
          <w:sz w:val="24"/>
          <w:szCs w:val="24"/>
        </w:rPr>
        <w:t>Рис.</w:t>
      </w:r>
      <w:r w:rsidR="00DC06CA" w:rsidRPr="007D5760">
        <w:rPr>
          <w:rFonts w:ascii="Times New Roman" w:hAnsi="Times New Roman" w:cs="Times New Roman"/>
          <w:sz w:val="24"/>
          <w:szCs w:val="24"/>
        </w:rPr>
        <w:t>3.1</w:t>
      </w:r>
      <w:r w:rsidR="00FE49F6" w:rsidRPr="007D5760">
        <w:rPr>
          <w:rFonts w:ascii="Times New Roman" w:hAnsi="Times New Roman" w:cs="Times New Roman"/>
          <w:sz w:val="24"/>
          <w:szCs w:val="24"/>
        </w:rPr>
        <w:t>Качество знаний учащихся</w:t>
      </w:r>
    </w:p>
    <w:p w:rsidR="00FE49F6" w:rsidRPr="007D5760" w:rsidRDefault="00FE49F6" w:rsidP="007D5760">
      <w:pPr>
        <w:spacing w:after="0" w:line="240" w:lineRule="auto"/>
        <w:rPr>
          <w:rFonts w:ascii="Times New Roman" w:hAnsi="Times New Roman" w:cs="Times New Roman"/>
          <w:sz w:val="24"/>
          <w:szCs w:val="24"/>
        </w:rPr>
      </w:pPr>
    </w:p>
    <w:p w:rsidR="00177657" w:rsidRPr="007D5760" w:rsidRDefault="00FE49F6" w:rsidP="007D5760">
      <w:pPr>
        <w:pStyle w:val="c1"/>
        <w:spacing w:before="0" w:beforeAutospacing="0" w:after="0" w:afterAutospacing="0"/>
        <w:ind w:firstLine="709"/>
        <w:jc w:val="both"/>
        <w:rPr>
          <w:rFonts w:ascii="Times New Roman" w:hAnsi="Times New Roman" w:cs="Times New Roman"/>
          <w:color w:val="000000"/>
        </w:rPr>
      </w:pPr>
      <w:r w:rsidRPr="007D5760">
        <w:rPr>
          <w:rStyle w:val="c3"/>
          <w:rFonts w:ascii="Times New Roman" w:hAnsi="Times New Roman"/>
          <w:color w:val="000000"/>
        </w:rPr>
        <w:t>4</w:t>
      </w:r>
      <w:r w:rsidR="00177657" w:rsidRPr="007D5760">
        <w:rPr>
          <w:rStyle w:val="c3"/>
          <w:rFonts w:ascii="Times New Roman" w:hAnsi="Times New Roman"/>
          <w:color w:val="000000"/>
        </w:rPr>
        <w:t>. Увеличилась доля учеников, способных к самостоятельной работе в обучении на уровнях продуктивной и творческой деятельности.</w:t>
      </w:r>
    </w:p>
    <w:p w:rsidR="0047104B" w:rsidRPr="007D5760" w:rsidRDefault="00177657" w:rsidP="007D5760">
      <w:pPr>
        <w:pStyle w:val="a3"/>
        <w:ind w:firstLine="709"/>
        <w:jc w:val="both"/>
        <w:rPr>
          <w:rFonts w:ascii="Times New Roman" w:hAnsi="Times New Roman" w:cs="Times New Roman"/>
          <w:sz w:val="24"/>
          <w:szCs w:val="24"/>
        </w:rPr>
      </w:pPr>
      <w:r w:rsidRPr="007D5760">
        <w:rPr>
          <w:rFonts w:ascii="Times New Roman" w:hAnsi="Times New Roman" w:cs="Times New Roman"/>
          <w:sz w:val="24"/>
          <w:szCs w:val="24"/>
        </w:rPr>
        <w:t xml:space="preserve">5. </w:t>
      </w:r>
      <w:r w:rsidR="0047104B" w:rsidRPr="007D5760">
        <w:rPr>
          <w:rFonts w:ascii="Times New Roman" w:hAnsi="Times New Roman" w:cs="Times New Roman"/>
          <w:sz w:val="24"/>
          <w:szCs w:val="24"/>
        </w:rPr>
        <w:t xml:space="preserve">В классах, где используются указанные средства технологии визуализации ассоциативных связей на уроках истории, как средство формирования учебно-познавательной компетенции </w:t>
      </w:r>
      <w:r w:rsidR="00FE49F6" w:rsidRPr="007D5760">
        <w:rPr>
          <w:rFonts w:ascii="Times New Roman" w:hAnsi="Times New Roman" w:cs="Times New Roman"/>
          <w:sz w:val="24"/>
          <w:szCs w:val="24"/>
        </w:rPr>
        <w:t>увеличилось количество победителей и призёров</w:t>
      </w:r>
      <w:r w:rsidR="0047104B" w:rsidRPr="007D5760">
        <w:rPr>
          <w:rFonts w:ascii="Times New Roman" w:hAnsi="Times New Roman" w:cs="Times New Roman"/>
          <w:sz w:val="24"/>
          <w:szCs w:val="24"/>
        </w:rPr>
        <w:t xml:space="preserve"> олимпиад, конкурсов исследовательского и творческого </w:t>
      </w:r>
      <w:r w:rsidR="008B73EA" w:rsidRPr="007D5760">
        <w:rPr>
          <w:rFonts w:ascii="Times New Roman" w:hAnsi="Times New Roman" w:cs="Times New Roman"/>
          <w:sz w:val="24"/>
          <w:szCs w:val="24"/>
        </w:rPr>
        <w:t>характера. (</w:t>
      </w:r>
      <w:r w:rsidR="0047104B" w:rsidRPr="007D5760">
        <w:rPr>
          <w:rFonts w:ascii="Times New Roman" w:hAnsi="Times New Roman" w:cs="Times New Roman"/>
          <w:sz w:val="24"/>
          <w:szCs w:val="24"/>
        </w:rPr>
        <w:t>Приложение №</w:t>
      </w:r>
      <w:r w:rsidR="000523F3" w:rsidRPr="007D5760">
        <w:rPr>
          <w:rFonts w:ascii="Times New Roman" w:hAnsi="Times New Roman" w:cs="Times New Roman"/>
          <w:sz w:val="24"/>
          <w:szCs w:val="24"/>
        </w:rPr>
        <w:t>6</w:t>
      </w:r>
      <w:r w:rsidR="0047104B" w:rsidRPr="007D5760">
        <w:rPr>
          <w:rFonts w:ascii="Times New Roman" w:hAnsi="Times New Roman" w:cs="Times New Roman"/>
          <w:sz w:val="24"/>
          <w:szCs w:val="24"/>
        </w:rPr>
        <w:t>).</w:t>
      </w:r>
    </w:p>
    <w:p w:rsidR="00450258" w:rsidRPr="007D5760" w:rsidRDefault="0031040E" w:rsidP="007D5760">
      <w:pPr>
        <w:tabs>
          <w:tab w:val="left" w:pos="1942"/>
        </w:tabs>
        <w:autoSpaceDE w:val="0"/>
        <w:autoSpaceDN w:val="0"/>
        <w:adjustRightInd w:val="0"/>
        <w:spacing w:after="0" w:line="240" w:lineRule="auto"/>
        <w:ind w:firstLine="567"/>
        <w:jc w:val="both"/>
        <w:rPr>
          <w:rFonts w:ascii="Times New Roman" w:hAnsi="Times New Roman" w:cs="Times New Roman"/>
          <w:sz w:val="24"/>
          <w:szCs w:val="24"/>
          <w:shd w:val="clear" w:color="auto" w:fill="FFFFFF"/>
        </w:rPr>
      </w:pPr>
      <w:r w:rsidRPr="007D5760">
        <w:rPr>
          <w:rFonts w:ascii="Times New Roman" w:hAnsi="Times New Roman" w:cs="Times New Roman"/>
          <w:sz w:val="24"/>
          <w:szCs w:val="24"/>
        </w:rPr>
        <w:t xml:space="preserve">Работа над данной темой позволила автору, применяя </w:t>
      </w:r>
      <w:r w:rsidR="00177657" w:rsidRPr="007D5760">
        <w:rPr>
          <w:rFonts w:ascii="Times New Roman" w:hAnsi="Times New Roman" w:cs="Times New Roman"/>
          <w:sz w:val="24"/>
          <w:szCs w:val="24"/>
        </w:rPr>
        <w:t xml:space="preserve">технологию </w:t>
      </w:r>
      <w:r w:rsidRPr="007D5760">
        <w:rPr>
          <w:rFonts w:ascii="Times New Roman" w:hAnsi="Times New Roman" w:cs="Times New Roman"/>
          <w:sz w:val="24"/>
          <w:szCs w:val="24"/>
        </w:rPr>
        <w:t>визуализац</w:t>
      </w:r>
      <w:r w:rsidR="00177657" w:rsidRPr="007D5760">
        <w:rPr>
          <w:rFonts w:ascii="Times New Roman" w:hAnsi="Times New Roman" w:cs="Times New Roman"/>
          <w:sz w:val="24"/>
          <w:szCs w:val="24"/>
        </w:rPr>
        <w:t>ии</w:t>
      </w:r>
      <w:r w:rsidRPr="007D5760">
        <w:rPr>
          <w:rFonts w:ascii="Times New Roman" w:hAnsi="Times New Roman" w:cs="Times New Roman"/>
          <w:sz w:val="24"/>
          <w:szCs w:val="24"/>
        </w:rPr>
        <w:t xml:space="preserve"> ассоциативных связей на уроках истории, повысить уровень учебно-познавательных компетенци</w:t>
      </w:r>
      <w:r w:rsidR="00177657" w:rsidRPr="007D5760">
        <w:rPr>
          <w:rFonts w:ascii="Times New Roman" w:hAnsi="Times New Roman" w:cs="Times New Roman"/>
          <w:sz w:val="24"/>
          <w:szCs w:val="24"/>
        </w:rPr>
        <w:t>й</w:t>
      </w:r>
      <w:r w:rsidRPr="007D5760">
        <w:rPr>
          <w:rFonts w:ascii="Times New Roman" w:hAnsi="Times New Roman" w:cs="Times New Roman"/>
          <w:sz w:val="24"/>
          <w:szCs w:val="24"/>
        </w:rPr>
        <w:t xml:space="preserve"> учащихся. </w:t>
      </w:r>
      <w:r w:rsidR="00FE49F6" w:rsidRPr="007D5760">
        <w:rPr>
          <w:rFonts w:ascii="Times New Roman" w:hAnsi="Times New Roman" w:cs="Times New Roman"/>
          <w:sz w:val="24"/>
          <w:szCs w:val="24"/>
        </w:rPr>
        <w:t>Результаты д</w:t>
      </w:r>
      <w:r w:rsidR="00450258" w:rsidRPr="007D5760">
        <w:rPr>
          <w:rFonts w:ascii="Times New Roman" w:hAnsi="Times New Roman" w:cs="Times New Roman"/>
          <w:sz w:val="24"/>
          <w:szCs w:val="24"/>
        </w:rPr>
        <w:t>иагностик</w:t>
      </w:r>
      <w:r w:rsidR="00FE49F6" w:rsidRPr="007D5760">
        <w:rPr>
          <w:rFonts w:ascii="Times New Roman" w:hAnsi="Times New Roman" w:cs="Times New Roman"/>
          <w:sz w:val="24"/>
          <w:szCs w:val="24"/>
        </w:rPr>
        <w:t>и</w:t>
      </w:r>
      <w:r w:rsidR="00450258" w:rsidRPr="007D5760">
        <w:rPr>
          <w:rFonts w:ascii="Times New Roman" w:hAnsi="Times New Roman" w:cs="Times New Roman"/>
          <w:sz w:val="24"/>
          <w:szCs w:val="24"/>
        </w:rPr>
        <w:t xml:space="preserve">уровня </w:t>
      </w:r>
      <w:r w:rsidR="00450258" w:rsidRPr="007D5760">
        <w:rPr>
          <w:rFonts w:ascii="Times New Roman" w:hAnsi="Times New Roman" w:cs="Times New Roman"/>
          <w:color w:val="000000"/>
          <w:sz w:val="24"/>
          <w:szCs w:val="24"/>
        </w:rPr>
        <w:t>сформированности учебно-познавательных компетенций</w:t>
      </w:r>
      <w:r w:rsidR="00450258" w:rsidRPr="007D5760">
        <w:rPr>
          <w:rFonts w:ascii="Times New Roman" w:hAnsi="Times New Roman" w:cs="Times New Roman"/>
          <w:sz w:val="24"/>
          <w:szCs w:val="24"/>
        </w:rPr>
        <w:t xml:space="preserve"> учащихся (в 201</w:t>
      </w:r>
      <w:r w:rsidR="00FA151C" w:rsidRPr="007D5760">
        <w:rPr>
          <w:rFonts w:ascii="Times New Roman" w:hAnsi="Times New Roman" w:cs="Times New Roman"/>
          <w:sz w:val="24"/>
          <w:szCs w:val="24"/>
        </w:rPr>
        <w:t>5</w:t>
      </w:r>
      <w:r w:rsidR="00450258" w:rsidRPr="007D5760">
        <w:rPr>
          <w:rFonts w:ascii="Times New Roman" w:hAnsi="Times New Roman" w:cs="Times New Roman"/>
          <w:sz w:val="24"/>
          <w:szCs w:val="24"/>
        </w:rPr>
        <w:t>, 201</w:t>
      </w:r>
      <w:r w:rsidR="00FA151C" w:rsidRPr="007D5760">
        <w:rPr>
          <w:rFonts w:ascii="Times New Roman" w:hAnsi="Times New Roman" w:cs="Times New Roman"/>
          <w:sz w:val="24"/>
          <w:szCs w:val="24"/>
        </w:rPr>
        <w:t>6</w:t>
      </w:r>
      <w:r w:rsidR="00450258" w:rsidRPr="007D5760">
        <w:rPr>
          <w:rFonts w:ascii="Times New Roman" w:hAnsi="Times New Roman" w:cs="Times New Roman"/>
          <w:sz w:val="24"/>
          <w:szCs w:val="24"/>
        </w:rPr>
        <w:t>, 201</w:t>
      </w:r>
      <w:r w:rsidR="00FA151C" w:rsidRPr="007D5760">
        <w:rPr>
          <w:rFonts w:ascii="Times New Roman" w:hAnsi="Times New Roman" w:cs="Times New Roman"/>
          <w:sz w:val="24"/>
          <w:szCs w:val="24"/>
        </w:rPr>
        <w:t>7</w:t>
      </w:r>
      <w:r w:rsidR="00450258" w:rsidRPr="007D5760">
        <w:rPr>
          <w:rFonts w:ascii="Times New Roman" w:hAnsi="Times New Roman" w:cs="Times New Roman"/>
          <w:sz w:val="24"/>
          <w:szCs w:val="24"/>
        </w:rPr>
        <w:t xml:space="preserve"> году) представлен</w:t>
      </w:r>
      <w:r w:rsidR="00FE49F6" w:rsidRPr="007D5760">
        <w:rPr>
          <w:rFonts w:ascii="Times New Roman" w:hAnsi="Times New Roman" w:cs="Times New Roman"/>
          <w:sz w:val="24"/>
          <w:szCs w:val="24"/>
        </w:rPr>
        <w:t>ыв</w:t>
      </w:r>
      <w:r w:rsidR="00450258" w:rsidRPr="007D5760">
        <w:rPr>
          <w:rFonts w:ascii="Times New Roman" w:hAnsi="Times New Roman" w:cs="Times New Roman"/>
          <w:sz w:val="24"/>
          <w:szCs w:val="24"/>
        </w:rPr>
        <w:t xml:space="preserve"> диаграмме</w:t>
      </w:r>
      <w:r w:rsidR="00862143" w:rsidRPr="007D5760">
        <w:rPr>
          <w:rFonts w:ascii="Times New Roman" w:hAnsi="Times New Roman" w:cs="Times New Roman"/>
          <w:sz w:val="24"/>
          <w:szCs w:val="24"/>
        </w:rPr>
        <w:t>.</w:t>
      </w:r>
      <w:r w:rsidR="00450258" w:rsidRPr="007D5760">
        <w:rPr>
          <w:rFonts w:ascii="Times New Roman" w:hAnsi="Times New Roman" w:cs="Times New Roman"/>
          <w:sz w:val="24"/>
          <w:szCs w:val="24"/>
        </w:rPr>
        <w:t xml:space="preserve"> (Рис.</w:t>
      </w:r>
      <w:r w:rsidR="00DC06CA" w:rsidRPr="007D5760">
        <w:rPr>
          <w:rFonts w:ascii="Times New Roman" w:hAnsi="Times New Roman" w:cs="Times New Roman"/>
          <w:sz w:val="24"/>
          <w:szCs w:val="24"/>
        </w:rPr>
        <w:t xml:space="preserve"> 3.2</w:t>
      </w:r>
      <w:r w:rsidR="00450258" w:rsidRPr="007D5760">
        <w:rPr>
          <w:rFonts w:ascii="Times New Roman" w:hAnsi="Times New Roman" w:cs="Times New Roman"/>
          <w:sz w:val="24"/>
          <w:szCs w:val="24"/>
        </w:rPr>
        <w:t xml:space="preserve">). </w:t>
      </w:r>
    </w:p>
    <w:p w:rsidR="00177657" w:rsidRPr="007D5760" w:rsidRDefault="00450258" w:rsidP="007D5760">
      <w:pPr>
        <w:spacing w:after="0" w:line="240" w:lineRule="auto"/>
        <w:jc w:val="center"/>
        <w:rPr>
          <w:rFonts w:ascii="Times New Roman" w:hAnsi="Times New Roman" w:cs="Times New Roman"/>
          <w:color w:val="000000"/>
          <w:sz w:val="24"/>
          <w:szCs w:val="24"/>
        </w:rPr>
      </w:pPr>
      <w:r w:rsidRPr="007D5760">
        <w:rPr>
          <w:rFonts w:ascii="Times New Roman" w:hAnsi="Times New Roman" w:cs="Times New Roman"/>
          <w:b/>
          <w:bCs/>
          <w:noProof/>
          <w:color w:val="000000"/>
          <w:sz w:val="24"/>
          <w:szCs w:val="24"/>
        </w:rPr>
        <w:drawing>
          <wp:inline distT="0" distB="0" distL="0" distR="0">
            <wp:extent cx="5687060" cy="2305050"/>
            <wp:effectExtent l="38100" t="38100" r="85090" b="7620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7657" w:rsidRPr="007D5760" w:rsidRDefault="00177657" w:rsidP="007D5760">
      <w:pPr>
        <w:spacing w:after="0" w:line="240" w:lineRule="auto"/>
        <w:jc w:val="center"/>
        <w:rPr>
          <w:rFonts w:ascii="Times New Roman" w:hAnsi="Times New Roman" w:cs="Times New Roman"/>
          <w:color w:val="000000"/>
          <w:sz w:val="24"/>
          <w:szCs w:val="24"/>
        </w:rPr>
      </w:pPr>
    </w:p>
    <w:p w:rsidR="00450258" w:rsidRPr="007D5760" w:rsidRDefault="00450258" w:rsidP="007D5760">
      <w:pPr>
        <w:spacing w:after="0" w:line="240" w:lineRule="auto"/>
        <w:jc w:val="center"/>
        <w:rPr>
          <w:rFonts w:ascii="Times New Roman" w:hAnsi="Times New Roman" w:cs="Times New Roman"/>
          <w:color w:val="000000"/>
          <w:sz w:val="24"/>
          <w:szCs w:val="24"/>
        </w:rPr>
      </w:pPr>
      <w:r w:rsidRPr="007D5760">
        <w:rPr>
          <w:rFonts w:ascii="Times New Roman" w:hAnsi="Times New Roman" w:cs="Times New Roman"/>
          <w:color w:val="000000"/>
          <w:sz w:val="24"/>
          <w:szCs w:val="24"/>
        </w:rPr>
        <w:t>Рис.</w:t>
      </w:r>
      <w:r w:rsidR="00FE49F6" w:rsidRPr="007D5760">
        <w:rPr>
          <w:rFonts w:ascii="Times New Roman" w:hAnsi="Times New Roman" w:cs="Times New Roman"/>
          <w:color w:val="000000"/>
          <w:sz w:val="24"/>
          <w:szCs w:val="24"/>
        </w:rPr>
        <w:t>3Уровень</w:t>
      </w:r>
      <w:r w:rsidRPr="007D5760">
        <w:rPr>
          <w:rFonts w:ascii="Times New Roman" w:hAnsi="Times New Roman" w:cs="Times New Roman"/>
          <w:color w:val="000000"/>
          <w:sz w:val="24"/>
          <w:szCs w:val="24"/>
        </w:rPr>
        <w:t>сформированности учебно-познавательных компетенций</w:t>
      </w:r>
    </w:p>
    <w:p w:rsidR="00177657" w:rsidRPr="007D5760" w:rsidRDefault="00177657" w:rsidP="007D5760">
      <w:pPr>
        <w:autoSpaceDE w:val="0"/>
        <w:autoSpaceDN w:val="0"/>
        <w:adjustRightInd w:val="0"/>
        <w:spacing w:after="0" w:line="240" w:lineRule="auto"/>
        <w:ind w:firstLine="708"/>
        <w:jc w:val="both"/>
        <w:rPr>
          <w:rFonts w:ascii="Times New Roman" w:hAnsi="Times New Roman" w:cs="Times New Roman"/>
          <w:sz w:val="24"/>
          <w:szCs w:val="24"/>
        </w:rPr>
      </w:pPr>
    </w:p>
    <w:p w:rsidR="00C827C2" w:rsidRPr="007D5760" w:rsidRDefault="00177657" w:rsidP="007D5760">
      <w:pPr>
        <w:autoSpaceDE w:val="0"/>
        <w:autoSpaceDN w:val="0"/>
        <w:adjustRightInd w:val="0"/>
        <w:spacing w:after="0" w:line="240" w:lineRule="auto"/>
        <w:ind w:firstLine="708"/>
        <w:jc w:val="both"/>
        <w:rPr>
          <w:rFonts w:ascii="Times New Roman" w:hAnsi="Times New Roman" w:cs="Times New Roman"/>
          <w:sz w:val="24"/>
          <w:szCs w:val="24"/>
        </w:rPr>
      </w:pPr>
      <w:r w:rsidRPr="007D5760">
        <w:rPr>
          <w:rFonts w:ascii="Times New Roman" w:hAnsi="Times New Roman" w:cs="Times New Roman"/>
          <w:sz w:val="24"/>
          <w:szCs w:val="24"/>
        </w:rPr>
        <w:t xml:space="preserve">Таким образом, работа в данном направлении на уроках истории имеет положительный результат, что отражается на повышении уровня </w:t>
      </w:r>
      <w:r w:rsidRPr="007D5760">
        <w:rPr>
          <w:rFonts w:ascii="Times New Roman" w:hAnsi="Times New Roman" w:cs="Times New Roman"/>
          <w:color w:val="000000"/>
          <w:sz w:val="24"/>
          <w:szCs w:val="24"/>
        </w:rPr>
        <w:t>учебно-познавательных компетенций</w:t>
      </w:r>
      <w:r w:rsidR="00FE49F6" w:rsidRPr="007D5760">
        <w:rPr>
          <w:rFonts w:ascii="Times New Roman" w:hAnsi="Times New Roman" w:cs="Times New Roman"/>
          <w:sz w:val="24"/>
          <w:szCs w:val="24"/>
        </w:rPr>
        <w:t>обучающихся</w:t>
      </w:r>
      <w:r w:rsidRPr="007D5760">
        <w:rPr>
          <w:rFonts w:ascii="Times New Roman" w:hAnsi="Times New Roman" w:cs="Times New Roman"/>
          <w:sz w:val="24"/>
          <w:szCs w:val="24"/>
        </w:rPr>
        <w:t>.</w:t>
      </w:r>
      <w:r w:rsidR="00B16F0E" w:rsidRPr="007D5760">
        <w:rPr>
          <w:rFonts w:ascii="Times New Roman" w:hAnsi="Times New Roman" w:cs="Times New Roman"/>
          <w:sz w:val="24"/>
          <w:szCs w:val="24"/>
        </w:rPr>
        <w:t xml:space="preserve">Исходя из этого, можно сделать вывод о перспективности </w:t>
      </w:r>
      <w:r w:rsidR="00B16F0E" w:rsidRPr="007D5760">
        <w:rPr>
          <w:rFonts w:ascii="Times New Roman" w:hAnsi="Times New Roman" w:cs="Times New Roman"/>
          <w:sz w:val="24"/>
          <w:szCs w:val="24"/>
        </w:rPr>
        <w:lastRenderedPageBreak/>
        <w:t>дальнейше</w:t>
      </w:r>
      <w:r w:rsidR="00AC307A" w:rsidRPr="007D5760">
        <w:rPr>
          <w:rFonts w:ascii="Times New Roman" w:hAnsi="Times New Roman" w:cs="Times New Roman"/>
          <w:sz w:val="24"/>
          <w:szCs w:val="24"/>
        </w:rPr>
        <w:t xml:space="preserve">го использования на уроках истории </w:t>
      </w:r>
      <w:r w:rsidR="00337C3F" w:rsidRPr="007D5760">
        <w:rPr>
          <w:rFonts w:ascii="Times New Roman" w:hAnsi="Times New Roman" w:cs="Times New Roman"/>
          <w:sz w:val="24"/>
          <w:szCs w:val="24"/>
        </w:rPr>
        <w:t>средств визуализации ассоциативных связей</w:t>
      </w:r>
      <w:r w:rsidR="00AC307A" w:rsidRPr="007D5760">
        <w:rPr>
          <w:rFonts w:ascii="Times New Roman" w:hAnsi="Times New Roman" w:cs="Times New Roman"/>
          <w:sz w:val="24"/>
          <w:szCs w:val="24"/>
        </w:rPr>
        <w:t xml:space="preserve"> в целях повышения уровня учебно-познавательных компетенций. </w:t>
      </w:r>
      <w:r w:rsidR="00C827C2" w:rsidRPr="007D5760">
        <w:rPr>
          <w:rFonts w:ascii="Times New Roman" w:hAnsi="Times New Roman" w:cs="Times New Roman"/>
          <w:sz w:val="24"/>
          <w:szCs w:val="24"/>
        </w:rPr>
        <w:t xml:space="preserve">Автор опыта убедился в необходимости продолжения работы в этом направлении. </w:t>
      </w:r>
    </w:p>
    <w:p w:rsidR="00DE4BB8" w:rsidRPr="007D5760" w:rsidRDefault="00DE4BB8" w:rsidP="007D5760">
      <w:pPr>
        <w:pStyle w:val="a3"/>
        <w:jc w:val="both"/>
        <w:rPr>
          <w:rFonts w:ascii="Times New Roman" w:hAnsi="Times New Roman" w:cs="Times New Roman"/>
          <w:b/>
          <w:sz w:val="24"/>
          <w:szCs w:val="24"/>
        </w:rPr>
      </w:pPr>
    </w:p>
    <w:p w:rsidR="00C827C2" w:rsidRPr="007D5760" w:rsidRDefault="00C827C2"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t>Библиографический список</w:t>
      </w:r>
    </w:p>
    <w:p w:rsidR="00D27BC8" w:rsidRPr="007D5760" w:rsidRDefault="00D27BC8" w:rsidP="007D5760">
      <w:pPr>
        <w:pStyle w:val="a3"/>
        <w:jc w:val="center"/>
        <w:rPr>
          <w:rFonts w:ascii="Times New Roman" w:hAnsi="Times New Roman" w:cs="Times New Roman"/>
          <w:sz w:val="24"/>
          <w:szCs w:val="24"/>
        </w:rPr>
      </w:pP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Алексеев, Н.А. Инновационные социально-педагогические технологии в условиях модернизации современного отечественного образования: коллективная монография/ Н.А. Алексеев, В. И. Загвязинский; под общ. ред. В. И. Загвязинского. – Тюмень: Печатник, 2013. –  168 с. </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Асмолов, А.Г. Как проектировать универсальные учебные действия в начальной школе: от действия к мысли: пособие для учителя / А.Г. Асмолов, Г.В. Бурменская; под общ. ред. А.Г. Асмолова. – М.: Просвещение, 2008. – 151 с.</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Беркалиев, Т.Н. Развитие образования: опыт реформ и оценки прогресса школы / Т.Н.  Беркалиев – М.: Просвещение, 2007. – 142 с.</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Дегтярев, С.Н. Дидактические средства активизации креативного потенциала учащихся в процессе решения творческих задач / С.Н. Дегтярев // Вестник Тюменского государственного университета. – 2012. – № 9. – С. 56–63. </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Дегтярев, С.Н. Креативно ориентированное обучение: разработка стратегии и путей ее реализации / С.Н. Дегтярев // Образование и наука. – 2014. – № 6 (115). –  С. 20–35. </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Загвязинский, В.И. Педагогическая инноватика: проблемы стратегии и тактики: монография / В.И. Загвязинский, Т.А. Строкова. – Тюмень: Изд-во Тюменского государственного университета, 2011. – 176 с.</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Зимняя, И.А. Ключевые компетенции как результативно-целевая основа компетентностного подхода в образовании / И.А. Зимняя. – М.: Исследовательский центр проблем качества подготовки специалистов, 2004. – 42 с. </w:t>
      </w:r>
    </w:p>
    <w:p w:rsidR="00862143" w:rsidRPr="007D5760" w:rsidRDefault="00862143" w:rsidP="007D5760">
      <w:pPr>
        <w:pStyle w:val="aa"/>
        <w:numPr>
          <w:ilvl w:val="0"/>
          <w:numId w:val="8"/>
        </w:numPr>
        <w:jc w:val="both"/>
      </w:pPr>
      <w:r w:rsidRPr="007D5760">
        <w:t>Ильина, М.В. Педагогические условия формирования ключевых компетенций учащихся основной школы / М.В. Ильина //Автореф.к.п.н. – Балтийск, 2010.</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Князева, О.О. Реализация когнитивно-визуального подхода в обучении старшеклассников началам математического анализа: дис. канд. пед. наук./ О.О. Князева. </w:t>
      </w:r>
      <w:r w:rsidR="008B73EA" w:rsidRPr="007D5760">
        <w:rPr>
          <w:rFonts w:ascii="Times New Roman" w:hAnsi="Times New Roman" w:cs="Times New Roman"/>
          <w:sz w:val="24"/>
          <w:szCs w:val="24"/>
        </w:rPr>
        <w:t>– Омск</w:t>
      </w:r>
      <w:r w:rsidRPr="007D5760">
        <w:rPr>
          <w:rFonts w:ascii="Times New Roman" w:hAnsi="Times New Roman" w:cs="Times New Roman"/>
          <w:sz w:val="24"/>
          <w:szCs w:val="24"/>
        </w:rPr>
        <w:t>, 2003. – 204 с.</w:t>
      </w:r>
    </w:p>
    <w:p w:rsidR="00862143" w:rsidRPr="007D5760" w:rsidRDefault="00862143" w:rsidP="007D5760">
      <w:pPr>
        <w:pStyle w:val="aa"/>
        <w:numPr>
          <w:ilvl w:val="0"/>
          <w:numId w:val="8"/>
        </w:numPr>
        <w:jc w:val="both"/>
      </w:pPr>
      <w:r w:rsidRPr="007D5760">
        <w:t>Кондратенко, О.А. Дидактические принципы реализации когнитивной технологии в дистанционном обучении студентов /О.А.  Кондратенко // Теория и практика общественного развития. – 2013. – № 6. – С. 84–88.</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 Коноваленко, С.В.  Развитие познавательной деятельности у детей от 10 до 14 лет. Практикум для психологов и логопедов / С.В. Коноваленко. – М.: Гном-Пресс, Новая школа, 1998. – 60 с.</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 Психологический мониторинг уровня развития универсальных учебных действий у обучающихся. 5-9 классы. Методы, инструментарий, организация оценивания. Сводные ведомости, карты индивидуального развития/сост. И.В. Возняк. – Волгоград: Учитель, 2012. – 79 с.</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 Федеральный государственный образовательный стандарт общего образования. Среднее (полное) общее образование [Электронный ресурс]. – Режим доступа: http://zvuprava.ru/ – (Дата обращения: 14.04.2016).</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 Хуторской, А.В. Метапредметный подход в обучении: Научно-методическое пособие / А.В. Хуторской. – М.: Издательство Института образования человека, 2012. – 150 с. </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t xml:space="preserve"> Хуторской, А.В. Технология проектирования ключевых и предметных компетенций [Электронный ресурс] / А. В. Хуторской // Интернет-журнал "Эйдос". – 2005. – (Дата обращения: 25.08.2016).</w:t>
      </w:r>
    </w:p>
    <w:p w:rsidR="00862143" w:rsidRPr="007D5760" w:rsidRDefault="00862143" w:rsidP="007D5760">
      <w:pPr>
        <w:pStyle w:val="a3"/>
        <w:numPr>
          <w:ilvl w:val="0"/>
          <w:numId w:val="8"/>
        </w:numPr>
        <w:jc w:val="both"/>
        <w:rPr>
          <w:rFonts w:ascii="Times New Roman" w:hAnsi="Times New Roman" w:cs="Times New Roman"/>
          <w:sz w:val="24"/>
          <w:szCs w:val="24"/>
        </w:rPr>
      </w:pPr>
      <w:r w:rsidRPr="007D5760">
        <w:rPr>
          <w:rFonts w:ascii="Times New Roman" w:hAnsi="Times New Roman" w:cs="Times New Roman"/>
          <w:sz w:val="24"/>
          <w:szCs w:val="24"/>
        </w:rPr>
        <w:lastRenderedPageBreak/>
        <w:t xml:space="preserve">  Хуторской, А.В. Школа продуктивного образования / А.В. Хуторской.  // Престижное воспитание. – 2000. –  №3. – С.7-10.</w:t>
      </w:r>
    </w:p>
    <w:p w:rsidR="00862143" w:rsidRPr="007D5760" w:rsidRDefault="008B73EA" w:rsidP="007D5760">
      <w:pPr>
        <w:pStyle w:val="aa"/>
        <w:numPr>
          <w:ilvl w:val="0"/>
          <w:numId w:val="8"/>
        </w:numPr>
      </w:pPr>
      <w:r w:rsidRPr="007D5760">
        <w:t>Щукина, Г.И.</w:t>
      </w:r>
      <w:r w:rsidR="00862143" w:rsidRPr="007D5760">
        <w:t xml:space="preserve"> Проблема познавательного интереса в педагогике / Г.И. Щукина. – </w:t>
      </w:r>
      <w:r w:rsidR="002B6D66" w:rsidRPr="007D5760">
        <w:t>М.: «</w:t>
      </w:r>
      <w:r w:rsidR="00862143" w:rsidRPr="007D5760">
        <w:t>Педагогика», 1971. – с. 133.</w:t>
      </w:r>
    </w:p>
    <w:p w:rsidR="00516AA7" w:rsidRPr="007D5760" w:rsidRDefault="00516AA7" w:rsidP="007D5760">
      <w:pPr>
        <w:pStyle w:val="a3"/>
        <w:rPr>
          <w:rFonts w:ascii="Times New Roman" w:hAnsi="Times New Roman" w:cs="Times New Roman"/>
          <w:sz w:val="24"/>
          <w:szCs w:val="24"/>
        </w:rPr>
      </w:pPr>
    </w:p>
    <w:p w:rsidR="00DC06CA" w:rsidRPr="007D5760" w:rsidRDefault="00DC06CA" w:rsidP="007D5760">
      <w:pPr>
        <w:pStyle w:val="a3"/>
        <w:jc w:val="center"/>
        <w:rPr>
          <w:rFonts w:ascii="Times New Roman" w:hAnsi="Times New Roman" w:cs="Times New Roman"/>
          <w:b/>
          <w:bCs/>
          <w:sz w:val="24"/>
          <w:szCs w:val="24"/>
        </w:rPr>
      </w:pPr>
    </w:p>
    <w:p w:rsidR="0051583C" w:rsidRPr="007D5760" w:rsidRDefault="0051583C" w:rsidP="007D5760">
      <w:pPr>
        <w:pStyle w:val="a3"/>
        <w:jc w:val="right"/>
        <w:rPr>
          <w:rFonts w:ascii="Times New Roman" w:hAnsi="Times New Roman" w:cs="Times New Roman"/>
          <w:b/>
          <w:sz w:val="24"/>
          <w:szCs w:val="24"/>
        </w:rPr>
      </w:pPr>
      <w:r w:rsidRPr="007D5760">
        <w:rPr>
          <w:rFonts w:ascii="Times New Roman" w:hAnsi="Times New Roman" w:cs="Times New Roman"/>
          <w:b/>
          <w:sz w:val="24"/>
          <w:szCs w:val="24"/>
        </w:rPr>
        <w:t xml:space="preserve">Приложение №1 </w:t>
      </w:r>
    </w:p>
    <w:p w:rsidR="00333060" w:rsidRPr="007D5760" w:rsidRDefault="00333060" w:rsidP="007D5760">
      <w:pPr>
        <w:pStyle w:val="a3"/>
        <w:jc w:val="right"/>
        <w:rPr>
          <w:rFonts w:ascii="Times New Roman" w:hAnsi="Times New Roman" w:cs="Times New Roman"/>
          <w:b/>
          <w:sz w:val="24"/>
          <w:szCs w:val="24"/>
        </w:rPr>
      </w:pPr>
    </w:p>
    <w:p w:rsidR="00A51A78" w:rsidRPr="007D5760" w:rsidRDefault="0051583C" w:rsidP="007D5760">
      <w:pPr>
        <w:pStyle w:val="a3"/>
        <w:jc w:val="center"/>
        <w:rPr>
          <w:rFonts w:ascii="Times New Roman" w:hAnsi="Times New Roman" w:cs="Times New Roman"/>
          <w:b/>
          <w:bCs/>
          <w:sz w:val="24"/>
          <w:szCs w:val="24"/>
        </w:rPr>
      </w:pPr>
      <w:r w:rsidRPr="007D5760">
        <w:rPr>
          <w:rFonts w:ascii="Times New Roman" w:hAnsi="Times New Roman" w:cs="Times New Roman"/>
          <w:b/>
          <w:bCs/>
          <w:sz w:val="24"/>
          <w:szCs w:val="24"/>
        </w:rPr>
        <w:t>Уровни сформированности учебно-познавательн</w:t>
      </w:r>
      <w:r w:rsidR="00A51A78" w:rsidRPr="007D5760">
        <w:rPr>
          <w:rFonts w:ascii="Times New Roman" w:hAnsi="Times New Roman" w:cs="Times New Roman"/>
          <w:b/>
          <w:bCs/>
          <w:sz w:val="24"/>
          <w:szCs w:val="24"/>
        </w:rPr>
        <w:t>ых компетенций</w:t>
      </w:r>
    </w:p>
    <w:p w:rsidR="00DC06CA" w:rsidRPr="007D5760" w:rsidRDefault="00DC06CA" w:rsidP="007D5760">
      <w:pPr>
        <w:pStyle w:val="a3"/>
        <w:jc w:val="center"/>
        <w:rPr>
          <w:rFonts w:ascii="Times New Roman" w:hAnsi="Times New Roman" w:cs="Times New Roman"/>
          <w:b/>
          <w:bCs/>
          <w:sz w:val="24"/>
          <w:szCs w:val="24"/>
        </w:rPr>
      </w:pPr>
    </w:p>
    <w:tbl>
      <w:tblPr>
        <w:tblW w:w="9346" w:type="dxa"/>
        <w:tblLayout w:type="fixed"/>
        <w:tblCellMar>
          <w:left w:w="0" w:type="dxa"/>
          <w:right w:w="0" w:type="dxa"/>
        </w:tblCellMar>
        <w:tblLook w:val="0000"/>
      </w:tblPr>
      <w:tblGrid>
        <w:gridCol w:w="2660"/>
        <w:gridCol w:w="1134"/>
        <w:gridCol w:w="1134"/>
        <w:gridCol w:w="1275"/>
        <w:gridCol w:w="3143"/>
      </w:tblGrid>
      <w:tr w:rsidR="00A51A78" w:rsidRPr="007D5760" w:rsidTr="002B6D66">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center"/>
              <w:rPr>
                <w:rFonts w:ascii="Times New Roman" w:hAnsi="Times New Roman" w:cs="Times New Roman"/>
                <w:bCs/>
                <w:sz w:val="24"/>
                <w:szCs w:val="24"/>
              </w:rPr>
            </w:pPr>
            <w:r w:rsidRPr="007D5760">
              <w:rPr>
                <w:rFonts w:ascii="Times New Roman" w:hAnsi="Times New Roman" w:cs="Times New Roman"/>
                <w:bCs/>
                <w:sz w:val="24"/>
                <w:szCs w:val="24"/>
              </w:rPr>
              <w:t>Наименования показателей учебно-познавательных компетенций</w:t>
            </w:r>
          </w:p>
        </w:tc>
        <w:tc>
          <w:tcPr>
            <w:tcW w:w="35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center"/>
              <w:rPr>
                <w:rFonts w:ascii="Times New Roman" w:hAnsi="Times New Roman" w:cs="Times New Roman"/>
                <w:bCs/>
                <w:sz w:val="24"/>
                <w:szCs w:val="24"/>
              </w:rPr>
            </w:pPr>
            <w:r w:rsidRPr="007D5760">
              <w:rPr>
                <w:rFonts w:ascii="Times New Roman" w:hAnsi="Times New Roman" w:cs="Times New Roman"/>
                <w:bCs/>
                <w:sz w:val="24"/>
                <w:szCs w:val="24"/>
              </w:rPr>
              <w:t>Уровни сформированности компетенций</w:t>
            </w:r>
          </w:p>
        </w:tc>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center"/>
              <w:rPr>
                <w:rFonts w:ascii="Times New Roman" w:hAnsi="Times New Roman" w:cs="Times New Roman"/>
                <w:bCs/>
                <w:sz w:val="24"/>
                <w:szCs w:val="24"/>
              </w:rPr>
            </w:pPr>
            <w:r w:rsidRPr="007D5760">
              <w:rPr>
                <w:rFonts w:ascii="Times New Roman" w:hAnsi="Times New Roman" w:cs="Times New Roman"/>
                <w:bCs/>
                <w:sz w:val="24"/>
                <w:szCs w:val="24"/>
              </w:rPr>
              <w:t>Диагностический инструментарий</w:t>
            </w:r>
          </w:p>
        </w:tc>
      </w:tr>
      <w:tr w:rsidR="00A51A78" w:rsidRPr="007D5760" w:rsidTr="002B6D66">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Низкий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Средний</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Высокий</w:t>
            </w:r>
          </w:p>
        </w:tc>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p>
        </w:tc>
      </w:tr>
      <w:tr w:rsidR="00A51A78" w:rsidRPr="007D5760" w:rsidTr="002B6D66">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rPr>
                <w:rFonts w:ascii="Times New Roman" w:hAnsi="Times New Roman" w:cs="Times New Roman"/>
                <w:bCs/>
                <w:sz w:val="24"/>
                <w:szCs w:val="24"/>
              </w:rPr>
            </w:pPr>
            <w:r w:rsidRPr="007D5760">
              <w:rPr>
                <w:rFonts w:ascii="Times New Roman" w:hAnsi="Times New Roman" w:cs="Times New Roman"/>
                <w:bCs/>
                <w:sz w:val="24"/>
                <w:szCs w:val="24"/>
              </w:rPr>
              <w:t>1.Владение логическими операциями (анализ, синтез, обобщение и др.)</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1</w:t>
            </w:r>
            <w:r w:rsidR="00D10A29" w:rsidRPr="007D5760">
              <w:rPr>
                <w:rFonts w:ascii="Times New Roman" w:hAnsi="Times New Roman" w:cs="Times New Roman"/>
                <w:bCs/>
                <w:sz w:val="24"/>
                <w:szCs w:val="24"/>
              </w:rPr>
              <w:t>7</w:t>
            </w:r>
            <w:r w:rsidRPr="007D5760">
              <w:rPr>
                <w:rFonts w:ascii="Times New Roman" w:hAnsi="Times New Roman" w:cs="Times New Roman"/>
                <w:bCs/>
                <w:sz w:val="24"/>
                <w:szCs w:val="24"/>
              </w:rPr>
              <w:t>%</w:t>
            </w:r>
          </w:p>
        </w:tc>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2B6D66" w:rsidP="007D5760">
            <w:pPr>
              <w:pStyle w:val="a3"/>
              <w:rPr>
                <w:rFonts w:ascii="Times New Roman" w:hAnsi="Times New Roman" w:cs="Times New Roman"/>
                <w:bCs/>
                <w:sz w:val="24"/>
                <w:szCs w:val="24"/>
              </w:rPr>
            </w:pPr>
            <w:r w:rsidRPr="007D5760">
              <w:rPr>
                <w:rFonts w:ascii="Times New Roman" w:hAnsi="Times New Roman" w:cs="Times New Roman"/>
                <w:bCs/>
                <w:sz w:val="24"/>
                <w:szCs w:val="24"/>
              </w:rPr>
              <w:t>Методика</w:t>
            </w:r>
            <w:r w:rsidR="00A51A78" w:rsidRPr="007D5760">
              <w:rPr>
                <w:rFonts w:ascii="Times New Roman" w:hAnsi="Times New Roman" w:cs="Times New Roman"/>
                <w:bCs/>
                <w:sz w:val="24"/>
                <w:szCs w:val="24"/>
              </w:rPr>
              <w:t xml:space="preserve"> «</w:t>
            </w:r>
            <w:r w:rsidR="008B73EA" w:rsidRPr="007D5760">
              <w:rPr>
                <w:rFonts w:ascii="Times New Roman" w:hAnsi="Times New Roman" w:cs="Times New Roman"/>
                <w:bCs/>
                <w:sz w:val="24"/>
                <w:szCs w:val="24"/>
              </w:rPr>
              <w:t>Оценка уровней</w:t>
            </w:r>
            <w:r w:rsidR="00A51A78" w:rsidRPr="007D5760">
              <w:rPr>
                <w:rFonts w:ascii="Times New Roman" w:hAnsi="Times New Roman" w:cs="Times New Roman"/>
                <w:bCs/>
                <w:sz w:val="24"/>
                <w:szCs w:val="24"/>
              </w:rPr>
              <w:t xml:space="preserve"> сформированности компонентов учебной деятельности»</w:t>
            </w:r>
          </w:p>
          <w:p w:rsidR="00A51A78" w:rsidRPr="007D5760" w:rsidRDefault="00A51A78" w:rsidP="007D5760">
            <w:pPr>
              <w:pStyle w:val="a3"/>
              <w:rPr>
                <w:rFonts w:ascii="Times New Roman" w:hAnsi="Times New Roman" w:cs="Times New Roman"/>
                <w:bCs/>
                <w:sz w:val="24"/>
                <w:szCs w:val="24"/>
              </w:rPr>
            </w:pPr>
            <w:r w:rsidRPr="007D5760">
              <w:rPr>
                <w:rFonts w:ascii="Times New Roman" w:hAnsi="Times New Roman" w:cs="Times New Roman"/>
                <w:bCs/>
                <w:sz w:val="24"/>
                <w:szCs w:val="24"/>
              </w:rPr>
              <w:t>(авторы РепкинаГ.В., Заика Е.В.)</w:t>
            </w:r>
          </w:p>
        </w:tc>
      </w:tr>
      <w:tr w:rsidR="00A51A78" w:rsidRPr="007D5760" w:rsidTr="002B6D66">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rPr>
                <w:rFonts w:ascii="Times New Roman" w:hAnsi="Times New Roman" w:cs="Times New Roman"/>
                <w:bCs/>
                <w:sz w:val="24"/>
                <w:szCs w:val="24"/>
              </w:rPr>
            </w:pPr>
            <w:r w:rsidRPr="007D5760">
              <w:rPr>
                <w:rFonts w:ascii="Times New Roman" w:hAnsi="Times New Roman" w:cs="Times New Roman"/>
                <w:bCs/>
                <w:sz w:val="24"/>
                <w:szCs w:val="24"/>
              </w:rPr>
              <w:t>2.Целеполагание и планирование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w:t>
            </w:r>
            <w:r w:rsidR="00D10A29" w:rsidRPr="007D5760">
              <w:rPr>
                <w:rFonts w:ascii="Times New Roman" w:hAnsi="Times New Roman" w:cs="Times New Roman"/>
                <w:bCs/>
                <w:sz w:val="24"/>
                <w:szCs w:val="24"/>
              </w:rPr>
              <w:t>3</w:t>
            </w:r>
            <w:r w:rsidRPr="007D5760">
              <w:rPr>
                <w:rFonts w:ascii="Times New Roman" w:hAnsi="Times New Roman" w:cs="Times New Roman"/>
                <w:bCs/>
                <w:sz w:val="24"/>
                <w:szCs w:val="24"/>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1</w:t>
            </w:r>
            <w:r w:rsidR="00D10A29" w:rsidRPr="007D5760">
              <w:rPr>
                <w:rFonts w:ascii="Times New Roman" w:hAnsi="Times New Roman" w:cs="Times New Roman"/>
                <w:bCs/>
                <w:sz w:val="24"/>
                <w:szCs w:val="24"/>
              </w:rPr>
              <w:t>6</w:t>
            </w:r>
            <w:r w:rsidRPr="007D5760">
              <w:rPr>
                <w:rFonts w:ascii="Times New Roman" w:hAnsi="Times New Roman" w:cs="Times New Roman"/>
                <w:bCs/>
                <w:sz w:val="24"/>
                <w:szCs w:val="24"/>
              </w:rPr>
              <w:t>%</w:t>
            </w:r>
          </w:p>
        </w:tc>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«Диагностика уровня сформированности учебных действий» (автор МарковаА.)</w:t>
            </w:r>
          </w:p>
        </w:tc>
      </w:tr>
      <w:tr w:rsidR="00A51A78" w:rsidRPr="007D5760" w:rsidTr="002B6D66">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rPr>
                <w:rFonts w:ascii="Times New Roman" w:hAnsi="Times New Roman" w:cs="Times New Roman"/>
                <w:bCs/>
                <w:sz w:val="24"/>
                <w:szCs w:val="24"/>
              </w:rPr>
            </w:pPr>
            <w:r w:rsidRPr="007D5760">
              <w:rPr>
                <w:rFonts w:ascii="Times New Roman" w:hAnsi="Times New Roman" w:cs="Times New Roman"/>
                <w:bCs/>
                <w:sz w:val="24"/>
                <w:szCs w:val="24"/>
              </w:rPr>
              <w:t>3.Самостоятельностьв овладении учебнымматериалом</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39</w:t>
            </w:r>
            <w:r w:rsidR="00A51A78" w:rsidRPr="007D5760">
              <w:rPr>
                <w:rFonts w:ascii="Times New Roman" w:hAnsi="Times New Roman" w:cs="Times New Roman"/>
                <w:bCs/>
                <w:sz w:val="24"/>
                <w:szCs w:val="24"/>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w:t>
            </w:r>
            <w:r w:rsidR="00D10A29" w:rsidRPr="007D5760">
              <w:rPr>
                <w:rFonts w:ascii="Times New Roman" w:hAnsi="Times New Roman" w:cs="Times New Roman"/>
                <w:bCs/>
                <w:sz w:val="24"/>
                <w:szCs w:val="24"/>
              </w:rPr>
              <w:t>5</w:t>
            </w:r>
            <w:r w:rsidRPr="007D5760">
              <w:rPr>
                <w:rFonts w:ascii="Times New Roman" w:hAnsi="Times New Roman" w:cs="Times New Roman"/>
                <w:bCs/>
                <w:sz w:val="24"/>
                <w:szCs w:val="24"/>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1</w:t>
            </w:r>
            <w:r w:rsidR="00D10A29" w:rsidRPr="007D5760">
              <w:rPr>
                <w:rFonts w:ascii="Times New Roman" w:hAnsi="Times New Roman" w:cs="Times New Roman"/>
                <w:bCs/>
                <w:sz w:val="24"/>
                <w:szCs w:val="24"/>
              </w:rPr>
              <w:t>6</w:t>
            </w:r>
            <w:r w:rsidRPr="007D5760">
              <w:rPr>
                <w:rFonts w:ascii="Times New Roman" w:hAnsi="Times New Roman" w:cs="Times New Roman"/>
                <w:bCs/>
                <w:sz w:val="24"/>
                <w:szCs w:val="24"/>
              </w:rPr>
              <w:t>%</w:t>
            </w:r>
          </w:p>
        </w:tc>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Наблюдение</w:t>
            </w:r>
          </w:p>
        </w:tc>
      </w:tr>
      <w:tr w:rsidR="00A51A78" w:rsidRPr="007D5760" w:rsidTr="002B6D66">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rPr>
                <w:rFonts w:ascii="Times New Roman" w:hAnsi="Times New Roman" w:cs="Times New Roman"/>
                <w:bCs/>
                <w:sz w:val="24"/>
                <w:szCs w:val="24"/>
              </w:rPr>
            </w:pPr>
            <w:r w:rsidRPr="007D5760">
              <w:rPr>
                <w:rFonts w:ascii="Times New Roman" w:hAnsi="Times New Roman" w:cs="Times New Roman"/>
                <w:bCs/>
                <w:sz w:val="24"/>
                <w:szCs w:val="24"/>
              </w:rPr>
              <w:t>4.Творческая активность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28%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31</w:t>
            </w:r>
            <w:r w:rsidR="00A51A78" w:rsidRPr="007D5760">
              <w:rPr>
                <w:rFonts w:ascii="Times New Roman" w:hAnsi="Times New Roman" w:cs="Times New Roman"/>
                <w:bCs/>
                <w:sz w:val="24"/>
                <w:szCs w:val="24"/>
              </w:rPr>
              <w:t>%</w:t>
            </w:r>
          </w:p>
        </w:tc>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8B73EA"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Анализ заданий</w:t>
            </w:r>
          </w:p>
        </w:tc>
      </w:tr>
      <w:tr w:rsidR="00A51A78" w:rsidRPr="007D5760" w:rsidTr="002B6D66">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rPr>
                <w:rFonts w:ascii="Times New Roman" w:hAnsi="Times New Roman" w:cs="Times New Roman"/>
                <w:bCs/>
                <w:sz w:val="24"/>
                <w:szCs w:val="24"/>
              </w:rPr>
            </w:pPr>
            <w:r w:rsidRPr="007D5760">
              <w:rPr>
                <w:rFonts w:ascii="Times New Roman" w:hAnsi="Times New Roman" w:cs="Times New Roman"/>
                <w:bCs/>
                <w:sz w:val="24"/>
                <w:szCs w:val="24"/>
              </w:rPr>
              <w:t>5.Самоконтроль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28%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3</w:t>
            </w:r>
            <w:r w:rsidR="00A51A78" w:rsidRPr="007D5760">
              <w:rPr>
                <w:rFonts w:ascii="Times New Roman" w:hAnsi="Times New Roman" w:cs="Times New Roman"/>
                <w:bCs/>
                <w:sz w:val="24"/>
                <w:szCs w:val="24"/>
              </w:rPr>
              <w:t>1%</w:t>
            </w:r>
          </w:p>
        </w:tc>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Анализ контрольных работ</w:t>
            </w:r>
          </w:p>
        </w:tc>
      </w:tr>
      <w:tr w:rsidR="00A51A78" w:rsidRPr="007D5760" w:rsidTr="002B6D66">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rPr>
                <w:rFonts w:ascii="Times New Roman" w:hAnsi="Times New Roman" w:cs="Times New Roman"/>
                <w:bCs/>
                <w:sz w:val="24"/>
                <w:szCs w:val="24"/>
              </w:rPr>
            </w:pPr>
            <w:r w:rsidRPr="007D5760">
              <w:rPr>
                <w:rFonts w:ascii="Times New Roman" w:hAnsi="Times New Roman" w:cs="Times New Roman"/>
                <w:bCs/>
                <w:sz w:val="24"/>
                <w:szCs w:val="24"/>
              </w:rPr>
              <w:t>6.Рефлексия и самооценка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32</w:t>
            </w:r>
            <w:r w:rsidR="00A51A78" w:rsidRPr="007D5760">
              <w:rPr>
                <w:rFonts w:ascii="Times New Roman" w:hAnsi="Times New Roman" w:cs="Times New Roman"/>
                <w:bCs/>
                <w:sz w:val="24"/>
                <w:szCs w:val="24"/>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2</w:t>
            </w:r>
            <w:r w:rsidR="00D10A29" w:rsidRPr="007D5760">
              <w:rPr>
                <w:rFonts w:ascii="Times New Roman" w:hAnsi="Times New Roman" w:cs="Times New Roman"/>
                <w:bCs/>
                <w:sz w:val="24"/>
                <w:szCs w:val="24"/>
              </w:rPr>
              <w:t>7</w:t>
            </w:r>
            <w:r w:rsidRPr="007D5760">
              <w:rPr>
                <w:rFonts w:ascii="Times New Roman" w:hAnsi="Times New Roman" w:cs="Times New Roman"/>
                <w:bCs/>
                <w:sz w:val="24"/>
                <w:szCs w:val="24"/>
              </w:rPr>
              <w:t>%</w:t>
            </w:r>
          </w:p>
        </w:tc>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A78" w:rsidRPr="007D5760" w:rsidRDefault="00A51A78"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Наблюдение</w:t>
            </w:r>
          </w:p>
        </w:tc>
      </w:tr>
    </w:tbl>
    <w:p w:rsidR="0051583C" w:rsidRPr="007D5760" w:rsidRDefault="0051583C" w:rsidP="007D5760">
      <w:pPr>
        <w:pStyle w:val="a3"/>
        <w:jc w:val="both"/>
        <w:rPr>
          <w:rFonts w:ascii="Times New Roman" w:hAnsi="Times New Roman" w:cs="Times New Roman"/>
          <w:bCs/>
          <w:sz w:val="24"/>
          <w:szCs w:val="24"/>
        </w:rPr>
      </w:pPr>
    </w:p>
    <w:p w:rsidR="002B6D66" w:rsidRPr="007D5760" w:rsidRDefault="002B6D66" w:rsidP="007D5760">
      <w:pPr>
        <w:pStyle w:val="a3"/>
        <w:rPr>
          <w:rFonts w:ascii="Times New Roman" w:hAnsi="Times New Roman" w:cs="Times New Roman"/>
          <w:b/>
          <w:bCs/>
          <w:sz w:val="24"/>
          <w:szCs w:val="24"/>
        </w:rPr>
      </w:pPr>
    </w:p>
    <w:p w:rsidR="0051583C" w:rsidRPr="007D5760" w:rsidRDefault="0051583C" w:rsidP="007D5760">
      <w:pPr>
        <w:pStyle w:val="a3"/>
        <w:jc w:val="right"/>
        <w:rPr>
          <w:rFonts w:ascii="Times New Roman" w:hAnsi="Times New Roman" w:cs="Times New Roman"/>
          <w:b/>
          <w:bCs/>
          <w:sz w:val="24"/>
          <w:szCs w:val="24"/>
        </w:rPr>
      </w:pPr>
      <w:r w:rsidRPr="007D5760">
        <w:rPr>
          <w:rFonts w:ascii="Times New Roman" w:hAnsi="Times New Roman" w:cs="Times New Roman"/>
          <w:b/>
          <w:bCs/>
          <w:sz w:val="24"/>
          <w:szCs w:val="24"/>
        </w:rPr>
        <w:t xml:space="preserve">Приложение №2 </w:t>
      </w:r>
    </w:p>
    <w:p w:rsidR="00333060" w:rsidRPr="007D5760" w:rsidRDefault="00333060" w:rsidP="007D5760">
      <w:pPr>
        <w:pStyle w:val="a3"/>
        <w:jc w:val="right"/>
        <w:rPr>
          <w:rFonts w:ascii="Times New Roman" w:hAnsi="Times New Roman" w:cs="Times New Roman"/>
          <w:b/>
          <w:bCs/>
          <w:sz w:val="24"/>
          <w:szCs w:val="24"/>
        </w:rPr>
      </w:pPr>
    </w:p>
    <w:p w:rsidR="0051583C" w:rsidRPr="007D5760" w:rsidRDefault="0051583C" w:rsidP="007D5760">
      <w:pPr>
        <w:pStyle w:val="a3"/>
        <w:jc w:val="center"/>
        <w:rPr>
          <w:rFonts w:ascii="Times New Roman" w:hAnsi="Times New Roman" w:cs="Times New Roman"/>
          <w:b/>
          <w:bCs/>
          <w:sz w:val="24"/>
          <w:szCs w:val="24"/>
        </w:rPr>
      </w:pPr>
      <w:r w:rsidRPr="007D5760">
        <w:rPr>
          <w:rFonts w:ascii="Times New Roman" w:hAnsi="Times New Roman" w:cs="Times New Roman"/>
          <w:b/>
          <w:bCs/>
          <w:sz w:val="24"/>
          <w:szCs w:val="24"/>
        </w:rPr>
        <w:t>Результаты сравнительной диагностики сформированности учебно-познавательных компетенций за период 2014-</w:t>
      </w:r>
      <w:r w:rsidR="00337966" w:rsidRPr="007D5760">
        <w:rPr>
          <w:rFonts w:ascii="Times New Roman" w:hAnsi="Times New Roman" w:cs="Times New Roman"/>
          <w:b/>
          <w:bCs/>
          <w:sz w:val="24"/>
          <w:szCs w:val="24"/>
        </w:rPr>
        <w:t>20</w:t>
      </w:r>
      <w:r w:rsidRPr="007D5760">
        <w:rPr>
          <w:rFonts w:ascii="Times New Roman" w:hAnsi="Times New Roman" w:cs="Times New Roman"/>
          <w:b/>
          <w:bCs/>
          <w:sz w:val="24"/>
          <w:szCs w:val="24"/>
        </w:rPr>
        <w:t>17гг.</w:t>
      </w:r>
    </w:p>
    <w:p w:rsidR="002B6D66" w:rsidRPr="007D5760" w:rsidRDefault="002B6D66" w:rsidP="007D5760">
      <w:pPr>
        <w:pStyle w:val="a3"/>
        <w:jc w:val="center"/>
        <w:rPr>
          <w:rFonts w:ascii="Times New Roman" w:hAnsi="Times New Roman" w:cs="Times New Roman"/>
          <w:b/>
          <w:bCs/>
          <w:sz w:val="24"/>
          <w:szCs w:val="24"/>
        </w:rPr>
      </w:pP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D10A29" w:rsidRPr="007D5760" w:rsidTr="002B6D66">
        <w:tc>
          <w:tcPr>
            <w:tcW w:w="2392" w:type="dxa"/>
          </w:tcPr>
          <w:p w:rsidR="00D10A29" w:rsidRPr="007D5760" w:rsidRDefault="00DC06CA" w:rsidP="007D5760">
            <w:pPr>
              <w:pStyle w:val="a3"/>
              <w:jc w:val="center"/>
              <w:rPr>
                <w:rFonts w:ascii="Times New Roman" w:hAnsi="Times New Roman" w:cs="Times New Roman"/>
                <w:bCs/>
                <w:sz w:val="24"/>
                <w:szCs w:val="24"/>
              </w:rPr>
            </w:pPr>
            <w:r w:rsidRPr="007D5760">
              <w:rPr>
                <w:rFonts w:ascii="Times New Roman" w:hAnsi="Times New Roman" w:cs="Times New Roman"/>
                <w:bCs/>
                <w:sz w:val="24"/>
                <w:szCs w:val="24"/>
              </w:rPr>
              <w:t xml:space="preserve">Класс </w:t>
            </w:r>
          </w:p>
        </w:tc>
        <w:tc>
          <w:tcPr>
            <w:tcW w:w="2392" w:type="dxa"/>
          </w:tcPr>
          <w:p w:rsidR="00D10A29" w:rsidRPr="007D5760" w:rsidRDefault="00D10A29" w:rsidP="007D5760">
            <w:pPr>
              <w:pStyle w:val="a3"/>
              <w:jc w:val="center"/>
              <w:rPr>
                <w:rFonts w:ascii="Times New Roman" w:hAnsi="Times New Roman" w:cs="Times New Roman"/>
                <w:bCs/>
                <w:sz w:val="24"/>
                <w:szCs w:val="24"/>
              </w:rPr>
            </w:pPr>
            <w:r w:rsidRPr="007D5760">
              <w:rPr>
                <w:rFonts w:ascii="Times New Roman" w:hAnsi="Times New Roman" w:cs="Times New Roman"/>
                <w:bCs/>
                <w:sz w:val="24"/>
                <w:szCs w:val="24"/>
              </w:rPr>
              <w:t>Низкий уровень</w:t>
            </w:r>
          </w:p>
        </w:tc>
        <w:tc>
          <w:tcPr>
            <w:tcW w:w="2393" w:type="dxa"/>
          </w:tcPr>
          <w:p w:rsidR="00D10A29" w:rsidRPr="007D5760" w:rsidRDefault="00D10A29" w:rsidP="007D5760">
            <w:pPr>
              <w:pStyle w:val="a3"/>
              <w:jc w:val="center"/>
              <w:rPr>
                <w:rFonts w:ascii="Times New Roman" w:hAnsi="Times New Roman" w:cs="Times New Roman"/>
                <w:bCs/>
                <w:sz w:val="24"/>
                <w:szCs w:val="24"/>
              </w:rPr>
            </w:pPr>
            <w:r w:rsidRPr="007D5760">
              <w:rPr>
                <w:rFonts w:ascii="Times New Roman" w:hAnsi="Times New Roman" w:cs="Times New Roman"/>
                <w:bCs/>
                <w:sz w:val="24"/>
                <w:szCs w:val="24"/>
              </w:rPr>
              <w:t>Средний уровень</w:t>
            </w:r>
          </w:p>
        </w:tc>
        <w:tc>
          <w:tcPr>
            <w:tcW w:w="2393" w:type="dxa"/>
          </w:tcPr>
          <w:p w:rsidR="00D10A29" w:rsidRPr="007D5760" w:rsidRDefault="00D10A29" w:rsidP="007D5760">
            <w:pPr>
              <w:pStyle w:val="a3"/>
              <w:jc w:val="center"/>
              <w:rPr>
                <w:rFonts w:ascii="Times New Roman" w:hAnsi="Times New Roman" w:cs="Times New Roman"/>
                <w:bCs/>
                <w:sz w:val="24"/>
                <w:szCs w:val="24"/>
              </w:rPr>
            </w:pPr>
            <w:r w:rsidRPr="007D5760">
              <w:rPr>
                <w:rFonts w:ascii="Times New Roman" w:hAnsi="Times New Roman" w:cs="Times New Roman"/>
                <w:bCs/>
                <w:sz w:val="24"/>
                <w:szCs w:val="24"/>
              </w:rPr>
              <w:t>Высокий уровень</w:t>
            </w:r>
          </w:p>
        </w:tc>
      </w:tr>
      <w:tr w:rsidR="00D10A29" w:rsidRPr="007D5760" w:rsidTr="002B6D66">
        <w:tc>
          <w:tcPr>
            <w:tcW w:w="2392" w:type="dxa"/>
          </w:tcPr>
          <w:p w:rsidR="00D10A29" w:rsidRPr="007D5760" w:rsidRDefault="0063380E"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5</w:t>
            </w:r>
            <w:r w:rsidR="00D10A29" w:rsidRPr="007D5760">
              <w:rPr>
                <w:rFonts w:ascii="Times New Roman" w:hAnsi="Times New Roman" w:cs="Times New Roman"/>
                <w:bCs/>
                <w:sz w:val="24"/>
                <w:szCs w:val="24"/>
              </w:rPr>
              <w:t xml:space="preserve"> класс</w:t>
            </w:r>
          </w:p>
        </w:tc>
        <w:tc>
          <w:tcPr>
            <w:tcW w:w="2392"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44%</w:t>
            </w:r>
          </w:p>
        </w:tc>
        <w:tc>
          <w:tcPr>
            <w:tcW w:w="2393"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42%</w:t>
            </w:r>
          </w:p>
        </w:tc>
        <w:tc>
          <w:tcPr>
            <w:tcW w:w="2393"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14%</w:t>
            </w:r>
          </w:p>
        </w:tc>
      </w:tr>
      <w:tr w:rsidR="00D10A29" w:rsidRPr="007D5760" w:rsidTr="002B6D66">
        <w:tc>
          <w:tcPr>
            <w:tcW w:w="2392" w:type="dxa"/>
          </w:tcPr>
          <w:p w:rsidR="00D10A29" w:rsidRPr="007D5760" w:rsidRDefault="0063380E"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6</w:t>
            </w:r>
            <w:r w:rsidR="00D10A29" w:rsidRPr="007D5760">
              <w:rPr>
                <w:rFonts w:ascii="Times New Roman" w:hAnsi="Times New Roman" w:cs="Times New Roman"/>
                <w:bCs/>
                <w:sz w:val="24"/>
                <w:szCs w:val="24"/>
              </w:rPr>
              <w:t xml:space="preserve"> класс</w:t>
            </w:r>
          </w:p>
        </w:tc>
        <w:tc>
          <w:tcPr>
            <w:tcW w:w="2392"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37%</w:t>
            </w:r>
          </w:p>
        </w:tc>
        <w:tc>
          <w:tcPr>
            <w:tcW w:w="2393"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42%</w:t>
            </w:r>
          </w:p>
        </w:tc>
        <w:tc>
          <w:tcPr>
            <w:tcW w:w="2393"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21%</w:t>
            </w:r>
          </w:p>
        </w:tc>
      </w:tr>
      <w:tr w:rsidR="00D10A29" w:rsidRPr="007D5760" w:rsidTr="002B6D66">
        <w:tc>
          <w:tcPr>
            <w:tcW w:w="2392" w:type="dxa"/>
          </w:tcPr>
          <w:p w:rsidR="00D10A29" w:rsidRPr="007D5760" w:rsidRDefault="0063380E"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7</w:t>
            </w:r>
            <w:r w:rsidR="00D10A29" w:rsidRPr="007D5760">
              <w:rPr>
                <w:rFonts w:ascii="Times New Roman" w:hAnsi="Times New Roman" w:cs="Times New Roman"/>
                <w:bCs/>
                <w:sz w:val="24"/>
                <w:szCs w:val="24"/>
              </w:rPr>
              <w:t xml:space="preserve"> класс</w:t>
            </w:r>
          </w:p>
        </w:tc>
        <w:tc>
          <w:tcPr>
            <w:tcW w:w="2392"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28%</w:t>
            </w:r>
          </w:p>
        </w:tc>
        <w:tc>
          <w:tcPr>
            <w:tcW w:w="2393"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49%</w:t>
            </w:r>
          </w:p>
        </w:tc>
        <w:tc>
          <w:tcPr>
            <w:tcW w:w="2393"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28%</w:t>
            </w:r>
          </w:p>
        </w:tc>
      </w:tr>
      <w:tr w:rsidR="00D10A29" w:rsidRPr="007D5760" w:rsidTr="002B6D66">
        <w:trPr>
          <w:trHeight w:val="389"/>
        </w:trPr>
        <w:tc>
          <w:tcPr>
            <w:tcW w:w="2392"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Динамика</w:t>
            </w:r>
          </w:p>
        </w:tc>
        <w:tc>
          <w:tcPr>
            <w:tcW w:w="2392"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- 21%</w:t>
            </w:r>
          </w:p>
        </w:tc>
        <w:tc>
          <w:tcPr>
            <w:tcW w:w="2393"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+7%</w:t>
            </w:r>
          </w:p>
        </w:tc>
        <w:tc>
          <w:tcPr>
            <w:tcW w:w="2393" w:type="dxa"/>
          </w:tcPr>
          <w:p w:rsidR="00D10A29" w:rsidRPr="007D5760" w:rsidRDefault="00D10A29" w:rsidP="007D5760">
            <w:pPr>
              <w:pStyle w:val="a3"/>
              <w:jc w:val="both"/>
              <w:rPr>
                <w:rFonts w:ascii="Times New Roman" w:hAnsi="Times New Roman" w:cs="Times New Roman"/>
                <w:bCs/>
                <w:sz w:val="24"/>
                <w:szCs w:val="24"/>
              </w:rPr>
            </w:pPr>
            <w:r w:rsidRPr="007D5760">
              <w:rPr>
                <w:rFonts w:ascii="Times New Roman" w:hAnsi="Times New Roman" w:cs="Times New Roman"/>
                <w:bCs/>
                <w:sz w:val="24"/>
                <w:szCs w:val="24"/>
              </w:rPr>
              <w:t>+14%</w:t>
            </w:r>
          </w:p>
        </w:tc>
      </w:tr>
    </w:tbl>
    <w:p w:rsidR="0051583C" w:rsidRPr="007D5760" w:rsidRDefault="0051583C" w:rsidP="007D5760">
      <w:pPr>
        <w:pStyle w:val="a3"/>
        <w:jc w:val="both"/>
        <w:rPr>
          <w:rFonts w:ascii="Times New Roman" w:hAnsi="Times New Roman" w:cs="Times New Roman"/>
          <w:sz w:val="24"/>
          <w:szCs w:val="24"/>
        </w:rPr>
      </w:pPr>
    </w:p>
    <w:p w:rsidR="0051583C" w:rsidRPr="007D5760" w:rsidRDefault="0051583C" w:rsidP="007D5760">
      <w:pPr>
        <w:pStyle w:val="a3"/>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4"/>
          <w:szCs w:val="24"/>
        </w:rPr>
        <w:sectPr w:rsidR="0051583C" w:rsidRPr="007D5760" w:rsidSect="007147FD">
          <w:headerReference w:type="default" r:id="rId19"/>
          <w:footerReference w:type="default" r:id="rId20"/>
          <w:headerReference w:type="first" r:id="rId21"/>
          <w:pgSz w:w="11906" w:h="16838"/>
          <w:pgMar w:top="1134" w:right="851" w:bottom="1134" w:left="1701" w:header="709" w:footer="709" w:gutter="0"/>
          <w:cols w:space="708"/>
          <w:titlePg/>
          <w:docGrid w:linePitch="360"/>
        </w:sectPr>
      </w:pPr>
    </w:p>
    <w:p w:rsidR="0051583C" w:rsidRPr="007D5760" w:rsidRDefault="0051583C" w:rsidP="007D5760">
      <w:pPr>
        <w:pStyle w:val="a3"/>
        <w:jc w:val="right"/>
        <w:rPr>
          <w:rFonts w:ascii="Times New Roman" w:hAnsi="Times New Roman" w:cs="Times New Roman"/>
          <w:b/>
          <w:sz w:val="24"/>
          <w:szCs w:val="24"/>
        </w:rPr>
      </w:pPr>
      <w:r w:rsidRPr="007D5760">
        <w:rPr>
          <w:rFonts w:ascii="Times New Roman" w:hAnsi="Times New Roman" w:cs="Times New Roman"/>
          <w:b/>
          <w:sz w:val="24"/>
          <w:szCs w:val="24"/>
        </w:rPr>
        <w:lastRenderedPageBreak/>
        <w:t xml:space="preserve">Приложение №3 </w:t>
      </w:r>
    </w:p>
    <w:p w:rsidR="0051583C" w:rsidRPr="007D5760" w:rsidRDefault="0051583C" w:rsidP="007D5760">
      <w:pPr>
        <w:pStyle w:val="a3"/>
        <w:jc w:val="right"/>
        <w:rPr>
          <w:rFonts w:ascii="Times New Roman" w:hAnsi="Times New Roman" w:cs="Times New Roman"/>
          <w:b/>
          <w:sz w:val="24"/>
          <w:szCs w:val="24"/>
        </w:rPr>
      </w:pPr>
    </w:p>
    <w:p w:rsidR="0051583C" w:rsidRPr="007D5760" w:rsidRDefault="0051583C"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t>Технологическая карта фрагмента урока истории в 5 классе по теме«В гаванях афинского порта Пирей»</w:t>
      </w:r>
    </w:p>
    <w:p w:rsidR="00AA120F" w:rsidRPr="007D5760" w:rsidRDefault="00AA120F" w:rsidP="007D5760">
      <w:pPr>
        <w:pStyle w:val="a3"/>
        <w:jc w:val="center"/>
        <w:rPr>
          <w:rFonts w:ascii="Times New Roman" w:hAnsi="Times New Roman" w:cs="Times New Roman"/>
          <w:b/>
          <w:sz w:val="24"/>
          <w:szCs w:val="24"/>
        </w:rPr>
      </w:pPr>
    </w:p>
    <w:tbl>
      <w:tblPr>
        <w:tblW w:w="5171" w:type="pct"/>
        <w:tblInd w:w="-94" w:type="dxa"/>
        <w:tblLayout w:type="fixed"/>
        <w:tblCellMar>
          <w:top w:w="48" w:type="dxa"/>
          <w:left w:w="48" w:type="dxa"/>
          <w:bottom w:w="48" w:type="dxa"/>
          <w:right w:w="48" w:type="dxa"/>
        </w:tblCellMar>
        <w:tblLook w:val="0000"/>
      </w:tblPr>
      <w:tblGrid>
        <w:gridCol w:w="2269"/>
        <w:gridCol w:w="12899"/>
      </w:tblGrid>
      <w:tr w:rsidR="0051583C" w:rsidRPr="007D5760" w:rsidTr="00157ABC">
        <w:trPr>
          <w:trHeight w:val="640"/>
        </w:trPr>
        <w:tc>
          <w:tcPr>
            <w:tcW w:w="2269" w:type="dxa"/>
            <w:tcBorders>
              <w:top w:val="single" w:sz="4" w:space="0" w:color="000000"/>
              <w:left w:val="single" w:sz="4" w:space="0" w:color="000000"/>
              <w:bottom w:val="single" w:sz="4" w:space="0" w:color="000000"/>
              <w:right w:val="single" w:sz="4" w:space="0" w:color="000000"/>
            </w:tcBorders>
          </w:tcPr>
          <w:p w:rsidR="0051583C" w:rsidRPr="007D5760" w:rsidRDefault="0051583C" w:rsidP="007D5760">
            <w:pPr>
              <w:pStyle w:val="ParagraphStyle"/>
              <w:rPr>
                <w:rFonts w:ascii="Times New Roman" w:hAnsi="Times New Roman" w:cs="Times New Roman"/>
                <w:b/>
                <w:bCs/>
              </w:rPr>
            </w:pPr>
            <w:r w:rsidRPr="007D5760">
              <w:rPr>
                <w:rFonts w:ascii="Times New Roman" w:hAnsi="Times New Roman" w:cs="Times New Roman"/>
                <w:b/>
                <w:bCs/>
              </w:rPr>
              <w:t>Педагогические</w:t>
            </w:r>
            <w:r w:rsidRPr="007D5760">
              <w:rPr>
                <w:rFonts w:ascii="Times New Roman" w:hAnsi="Times New Roman" w:cs="Times New Roman"/>
                <w:b/>
                <w:bCs/>
              </w:rPr>
              <w:br/>
              <w:t>цели этапа</w:t>
            </w:r>
          </w:p>
        </w:tc>
        <w:tc>
          <w:tcPr>
            <w:tcW w:w="12899" w:type="dxa"/>
            <w:tcBorders>
              <w:top w:val="single" w:sz="4" w:space="0" w:color="000000"/>
              <w:left w:val="single" w:sz="4" w:space="0" w:color="000000"/>
              <w:bottom w:val="single" w:sz="4" w:space="0" w:color="000000"/>
              <w:right w:val="single" w:sz="4" w:space="0" w:color="000000"/>
            </w:tcBorders>
          </w:tcPr>
          <w:p w:rsidR="0051583C" w:rsidRPr="007D5760" w:rsidRDefault="0051583C" w:rsidP="007D5760">
            <w:pPr>
              <w:spacing w:after="0" w:line="240" w:lineRule="auto"/>
              <w:jc w:val="both"/>
              <w:rPr>
                <w:rFonts w:ascii="Times New Roman" w:eastAsia="Arial Unicode MS" w:hAnsi="Times New Roman" w:cs="Times New Roman"/>
                <w:color w:val="000000"/>
                <w:sz w:val="24"/>
                <w:szCs w:val="24"/>
              </w:rPr>
            </w:pPr>
            <w:r w:rsidRPr="007D5760">
              <w:rPr>
                <w:rFonts w:ascii="Times New Roman" w:hAnsi="Times New Roman" w:cs="Times New Roman"/>
                <w:sz w:val="24"/>
                <w:szCs w:val="24"/>
              </w:rPr>
              <w:t>Организовать деятельность учащихся по изучению и первичному закреплению фактов, понятий по теме «В гаванях афинского порта Пирей»</w:t>
            </w:r>
          </w:p>
        </w:tc>
      </w:tr>
      <w:tr w:rsidR="0051583C" w:rsidRPr="007D5760" w:rsidTr="00157ABC">
        <w:tc>
          <w:tcPr>
            <w:tcW w:w="2269" w:type="dxa"/>
            <w:tcBorders>
              <w:top w:val="single" w:sz="4" w:space="0" w:color="000000"/>
              <w:left w:val="single" w:sz="4" w:space="0" w:color="000000"/>
              <w:bottom w:val="single" w:sz="4" w:space="0" w:color="000000"/>
              <w:right w:val="single" w:sz="4" w:space="0" w:color="000000"/>
            </w:tcBorders>
          </w:tcPr>
          <w:p w:rsidR="0051583C" w:rsidRPr="007D5760" w:rsidRDefault="0051583C" w:rsidP="007D5760">
            <w:pPr>
              <w:pStyle w:val="ParagraphStyle"/>
              <w:rPr>
                <w:rFonts w:ascii="Times New Roman" w:hAnsi="Times New Roman" w:cs="Times New Roman"/>
                <w:b/>
                <w:bCs/>
              </w:rPr>
            </w:pPr>
            <w:r w:rsidRPr="007D5760">
              <w:rPr>
                <w:rFonts w:ascii="Times New Roman" w:hAnsi="Times New Roman" w:cs="Times New Roman"/>
                <w:b/>
                <w:bCs/>
              </w:rPr>
              <w:t>Планируемые результаты этапа</w:t>
            </w:r>
          </w:p>
        </w:tc>
        <w:tc>
          <w:tcPr>
            <w:tcW w:w="12899" w:type="dxa"/>
            <w:tcBorders>
              <w:top w:val="single" w:sz="4" w:space="0" w:color="000000"/>
              <w:left w:val="single" w:sz="4" w:space="0" w:color="000000"/>
              <w:bottom w:val="single" w:sz="4" w:space="0" w:color="000000"/>
              <w:right w:val="single" w:sz="4" w:space="0" w:color="000000"/>
            </w:tcBorders>
          </w:tcPr>
          <w:p w:rsidR="0051583C" w:rsidRPr="007D5760" w:rsidRDefault="0051583C" w:rsidP="007D5760">
            <w:pPr>
              <w:pStyle w:val="a3"/>
              <w:jc w:val="both"/>
              <w:rPr>
                <w:rFonts w:ascii="Times New Roman" w:hAnsi="Times New Roman" w:cs="Times New Roman"/>
                <w:sz w:val="24"/>
                <w:szCs w:val="24"/>
              </w:rPr>
            </w:pPr>
            <w:r w:rsidRPr="007D5760">
              <w:rPr>
                <w:rFonts w:ascii="Times New Roman" w:hAnsi="Times New Roman" w:cs="Times New Roman"/>
                <w:sz w:val="24"/>
                <w:szCs w:val="24"/>
              </w:rPr>
              <w:t>Умение работать с информацией в разных формах.</w:t>
            </w:r>
          </w:p>
          <w:p w:rsidR="0051583C" w:rsidRPr="007D5760" w:rsidRDefault="0051583C" w:rsidP="007D5760">
            <w:pPr>
              <w:spacing w:after="0" w:line="240" w:lineRule="auto"/>
              <w:jc w:val="both"/>
              <w:rPr>
                <w:rFonts w:ascii="Times New Roman" w:hAnsi="Times New Roman" w:cs="Times New Roman"/>
                <w:sz w:val="24"/>
                <w:szCs w:val="24"/>
              </w:rPr>
            </w:pPr>
            <w:r w:rsidRPr="007D5760">
              <w:rPr>
                <w:rFonts w:ascii="Times New Roman" w:hAnsi="Times New Roman" w:cs="Times New Roman"/>
                <w:sz w:val="24"/>
                <w:szCs w:val="24"/>
              </w:rPr>
              <w:t xml:space="preserve">Знание понятийного, хронологического материала, установление причинно-следственных </w:t>
            </w:r>
            <w:r w:rsidR="008B73EA" w:rsidRPr="007D5760">
              <w:rPr>
                <w:rFonts w:ascii="Times New Roman" w:hAnsi="Times New Roman" w:cs="Times New Roman"/>
                <w:sz w:val="24"/>
                <w:szCs w:val="24"/>
              </w:rPr>
              <w:t>связей по</w:t>
            </w:r>
            <w:r w:rsidRPr="007D5760">
              <w:rPr>
                <w:rFonts w:ascii="Times New Roman" w:hAnsi="Times New Roman" w:cs="Times New Roman"/>
                <w:sz w:val="24"/>
                <w:szCs w:val="24"/>
              </w:rPr>
              <w:t xml:space="preserve"> заданной теме</w:t>
            </w:r>
          </w:p>
        </w:tc>
      </w:tr>
      <w:tr w:rsidR="0051583C" w:rsidRPr="007D5760" w:rsidTr="00157ABC">
        <w:tc>
          <w:tcPr>
            <w:tcW w:w="2269" w:type="dxa"/>
            <w:tcBorders>
              <w:top w:val="single" w:sz="4" w:space="0" w:color="000000"/>
              <w:left w:val="single" w:sz="4" w:space="0" w:color="000000"/>
              <w:bottom w:val="single" w:sz="4" w:space="0" w:color="000000"/>
              <w:right w:val="single" w:sz="4" w:space="0" w:color="000000"/>
            </w:tcBorders>
          </w:tcPr>
          <w:p w:rsidR="0051583C" w:rsidRPr="007D5760" w:rsidRDefault="0051583C" w:rsidP="007D5760">
            <w:pPr>
              <w:pStyle w:val="ParagraphStyle"/>
              <w:rPr>
                <w:rFonts w:ascii="Times New Roman" w:hAnsi="Times New Roman" w:cs="Times New Roman"/>
                <w:b/>
                <w:bCs/>
              </w:rPr>
            </w:pPr>
            <w:r w:rsidRPr="007D5760">
              <w:rPr>
                <w:rFonts w:ascii="Times New Roman" w:hAnsi="Times New Roman" w:cs="Times New Roman"/>
                <w:b/>
                <w:bCs/>
              </w:rPr>
              <w:t xml:space="preserve">Оборудование </w:t>
            </w:r>
          </w:p>
        </w:tc>
        <w:tc>
          <w:tcPr>
            <w:tcW w:w="12899" w:type="dxa"/>
            <w:tcBorders>
              <w:top w:val="single" w:sz="4" w:space="0" w:color="000000"/>
              <w:left w:val="single" w:sz="4" w:space="0" w:color="000000"/>
              <w:bottom w:val="single" w:sz="4" w:space="0" w:color="000000"/>
              <w:right w:val="single" w:sz="4" w:space="0" w:color="000000"/>
            </w:tcBorders>
          </w:tcPr>
          <w:p w:rsidR="0051583C" w:rsidRPr="007D5760" w:rsidRDefault="0051583C" w:rsidP="007D5760">
            <w:pPr>
              <w:pStyle w:val="a3"/>
              <w:jc w:val="both"/>
              <w:rPr>
                <w:rFonts w:ascii="Times New Roman" w:hAnsi="Times New Roman" w:cs="Times New Roman"/>
                <w:sz w:val="24"/>
                <w:szCs w:val="24"/>
              </w:rPr>
            </w:pPr>
            <w:r w:rsidRPr="007D5760">
              <w:rPr>
                <w:rFonts w:ascii="Times New Roman" w:hAnsi="Times New Roman" w:cs="Times New Roman"/>
                <w:sz w:val="24"/>
                <w:szCs w:val="24"/>
              </w:rPr>
              <w:t xml:space="preserve">Информационно-коммуникативная карта, созданная в программе </w:t>
            </w:r>
            <w:r w:rsidRPr="007D5760">
              <w:rPr>
                <w:rFonts w:ascii="Times New Roman" w:hAnsi="Times New Roman" w:cs="Times New Roman"/>
                <w:sz w:val="24"/>
                <w:szCs w:val="24"/>
                <w:lang w:val="en-US"/>
              </w:rPr>
              <w:t>Notebook</w:t>
            </w:r>
            <w:r w:rsidRPr="007D5760">
              <w:rPr>
                <w:rFonts w:ascii="Times New Roman" w:hAnsi="Times New Roman" w:cs="Times New Roman"/>
                <w:sz w:val="24"/>
                <w:szCs w:val="24"/>
              </w:rPr>
              <w:t>«В гаванях афинского порта Пирей», раздаточный материал (документы, карточки,информационно-коммуникативная карта)</w:t>
            </w:r>
          </w:p>
          <w:p w:rsidR="0051583C" w:rsidRPr="007D5760" w:rsidRDefault="0051583C" w:rsidP="007D5760">
            <w:pPr>
              <w:pStyle w:val="a3"/>
              <w:jc w:val="both"/>
              <w:rPr>
                <w:rFonts w:ascii="Times New Roman" w:hAnsi="Times New Roman" w:cs="Times New Roman"/>
                <w:sz w:val="24"/>
                <w:szCs w:val="24"/>
              </w:rPr>
            </w:pPr>
            <w:r w:rsidRPr="007D5760">
              <w:rPr>
                <w:rFonts w:ascii="Times New Roman" w:hAnsi="Times New Roman" w:cs="Times New Roman"/>
                <w:sz w:val="24"/>
                <w:szCs w:val="24"/>
              </w:rPr>
              <w:t>Учебник «История Древнего мира. 5 класс» под ред. А.А. Вигасина (М.: Просвещение, 201</w:t>
            </w:r>
            <w:r w:rsidR="00F75D7B" w:rsidRPr="007D5760">
              <w:rPr>
                <w:rFonts w:ascii="Times New Roman" w:hAnsi="Times New Roman" w:cs="Times New Roman"/>
                <w:sz w:val="24"/>
                <w:szCs w:val="24"/>
              </w:rPr>
              <w:t>4 г.</w:t>
            </w:r>
            <w:r w:rsidRPr="007D5760">
              <w:rPr>
                <w:rFonts w:ascii="Times New Roman" w:hAnsi="Times New Roman" w:cs="Times New Roman"/>
                <w:sz w:val="24"/>
                <w:szCs w:val="24"/>
              </w:rPr>
              <w:t>) § 36, с. 204 - 208, атлас и контурные карты «История Древнего Мира. 5 класс» (М.: Дрофа, 201</w:t>
            </w:r>
            <w:r w:rsidR="0063380E" w:rsidRPr="007D5760">
              <w:rPr>
                <w:rFonts w:ascii="Times New Roman" w:hAnsi="Times New Roman" w:cs="Times New Roman"/>
                <w:sz w:val="24"/>
                <w:szCs w:val="24"/>
              </w:rPr>
              <w:t>5</w:t>
            </w:r>
            <w:r w:rsidRPr="007D5760">
              <w:rPr>
                <w:rFonts w:ascii="Times New Roman" w:hAnsi="Times New Roman" w:cs="Times New Roman"/>
                <w:sz w:val="24"/>
                <w:szCs w:val="24"/>
              </w:rPr>
              <w:t xml:space="preserve"> г.)</w:t>
            </w:r>
          </w:p>
        </w:tc>
      </w:tr>
    </w:tbl>
    <w:p w:rsidR="00F75D7B" w:rsidRPr="007D5760" w:rsidRDefault="00F75D7B" w:rsidP="007D5760">
      <w:pPr>
        <w:pStyle w:val="ParagraphStyle"/>
        <w:jc w:val="center"/>
        <w:rPr>
          <w:rFonts w:ascii="Times New Roman" w:hAnsi="Times New Roman" w:cs="Times New Roman"/>
          <w:b/>
          <w:bCs/>
          <w:spacing w:val="24"/>
        </w:rPr>
      </w:pPr>
      <w:r w:rsidRPr="007D5760">
        <w:rPr>
          <w:rFonts w:ascii="Times New Roman" w:hAnsi="Times New Roman" w:cs="Times New Roman"/>
          <w:b/>
          <w:bCs/>
          <w:spacing w:val="24"/>
        </w:rPr>
        <w:t>Организационная структура этапа урока</w:t>
      </w:r>
    </w:p>
    <w:tbl>
      <w:tblPr>
        <w:tblW w:w="5171"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02"/>
        <w:gridCol w:w="5760"/>
        <w:gridCol w:w="3510"/>
        <w:gridCol w:w="4020"/>
      </w:tblGrid>
      <w:tr w:rsidR="00F75D7B" w:rsidRPr="007D5760" w:rsidTr="00157ABC">
        <w:tc>
          <w:tcPr>
            <w:tcW w:w="2002" w:type="dxa"/>
          </w:tcPr>
          <w:p w:rsidR="00F75D7B" w:rsidRPr="007D5760" w:rsidRDefault="00F75D7B" w:rsidP="007D5760">
            <w:pPr>
              <w:pStyle w:val="ParagraphStyle"/>
              <w:jc w:val="center"/>
              <w:rPr>
                <w:rFonts w:ascii="Times New Roman" w:hAnsi="Times New Roman" w:cs="Times New Roman"/>
                <w:b/>
                <w:bCs/>
                <w:spacing w:val="24"/>
              </w:rPr>
            </w:pPr>
            <w:r w:rsidRPr="007D5760">
              <w:rPr>
                <w:rFonts w:ascii="Times New Roman" w:hAnsi="Times New Roman" w:cs="Times New Roman"/>
              </w:rPr>
              <w:t>Этап урока</w:t>
            </w:r>
          </w:p>
        </w:tc>
        <w:tc>
          <w:tcPr>
            <w:tcW w:w="5760" w:type="dxa"/>
          </w:tcPr>
          <w:p w:rsidR="00F75D7B" w:rsidRPr="007D5760" w:rsidRDefault="00F75D7B" w:rsidP="007D5760">
            <w:pPr>
              <w:pStyle w:val="ParagraphStyle"/>
              <w:jc w:val="center"/>
              <w:rPr>
                <w:rFonts w:ascii="Times New Roman" w:hAnsi="Times New Roman" w:cs="Times New Roman"/>
                <w:b/>
                <w:bCs/>
                <w:spacing w:val="24"/>
              </w:rPr>
            </w:pPr>
            <w:r w:rsidRPr="007D5760">
              <w:rPr>
                <w:rFonts w:ascii="Times New Roman" w:hAnsi="Times New Roman" w:cs="Times New Roman"/>
              </w:rPr>
              <w:t>Деятельность учителя</w:t>
            </w:r>
          </w:p>
        </w:tc>
        <w:tc>
          <w:tcPr>
            <w:tcW w:w="3510" w:type="dxa"/>
          </w:tcPr>
          <w:p w:rsidR="00F75D7B" w:rsidRPr="007D5760" w:rsidRDefault="00F75D7B" w:rsidP="007D5760">
            <w:pPr>
              <w:pStyle w:val="ParagraphStyle"/>
              <w:jc w:val="center"/>
              <w:rPr>
                <w:rFonts w:ascii="Times New Roman" w:hAnsi="Times New Roman" w:cs="Times New Roman"/>
                <w:b/>
                <w:bCs/>
                <w:spacing w:val="24"/>
              </w:rPr>
            </w:pPr>
            <w:r w:rsidRPr="007D5760">
              <w:rPr>
                <w:rFonts w:ascii="Times New Roman" w:hAnsi="Times New Roman" w:cs="Times New Roman"/>
              </w:rPr>
              <w:t>Деятельность учащихся</w:t>
            </w:r>
          </w:p>
        </w:tc>
        <w:tc>
          <w:tcPr>
            <w:tcW w:w="4020" w:type="dxa"/>
          </w:tcPr>
          <w:p w:rsidR="00F75D7B" w:rsidRPr="007D5760" w:rsidRDefault="00F75D7B" w:rsidP="007D5760">
            <w:pPr>
              <w:pStyle w:val="ParagraphStyle"/>
              <w:jc w:val="center"/>
              <w:rPr>
                <w:rFonts w:ascii="Times New Roman" w:hAnsi="Times New Roman" w:cs="Times New Roman"/>
                <w:b/>
                <w:bCs/>
                <w:spacing w:val="24"/>
              </w:rPr>
            </w:pPr>
            <w:r w:rsidRPr="007D5760">
              <w:rPr>
                <w:rFonts w:ascii="Times New Roman" w:hAnsi="Times New Roman" w:cs="Times New Roman"/>
              </w:rPr>
              <w:t>формируемые УУД</w:t>
            </w:r>
          </w:p>
        </w:tc>
      </w:tr>
      <w:tr w:rsidR="00F75D7B" w:rsidRPr="007D5760" w:rsidTr="00157ABC">
        <w:tc>
          <w:tcPr>
            <w:tcW w:w="2002" w:type="dxa"/>
          </w:tcPr>
          <w:p w:rsidR="00F75D7B" w:rsidRPr="007D5760" w:rsidRDefault="00F75D7B" w:rsidP="007D5760">
            <w:pPr>
              <w:pStyle w:val="ParagraphStyle"/>
              <w:rPr>
                <w:rFonts w:ascii="Times New Roman" w:hAnsi="Times New Roman" w:cs="Times New Roman"/>
                <w:b/>
              </w:rPr>
            </w:pPr>
            <w:r w:rsidRPr="007D5760">
              <w:rPr>
                <w:rFonts w:ascii="Times New Roman" w:hAnsi="Times New Roman" w:cs="Times New Roman"/>
                <w:b/>
                <w:color w:val="000000"/>
                <w:shd w:val="clear" w:color="auto" w:fill="FFFFFF"/>
              </w:rPr>
              <w:t>Первичное усвоение новых знаний.</w:t>
            </w:r>
          </w:p>
        </w:tc>
        <w:tc>
          <w:tcPr>
            <w:tcW w:w="5760" w:type="dxa"/>
          </w:tcPr>
          <w:p w:rsidR="00F75D7B" w:rsidRPr="007D5760" w:rsidRDefault="00F75D7B" w:rsidP="007D5760">
            <w:pPr>
              <w:pStyle w:val="ParagraphStyle"/>
              <w:rPr>
                <w:rFonts w:ascii="Times New Roman" w:hAnsi="Times New Roman" w:cs="Times New Roman"/>
              </w:rPr>
            </w:pPr>
            <w:r w:rsidRPr="007D5760">
              <w:rPr>
                <w:rFonts w:ascii="Times New Roman" w:hAnsi="Times New Roman" w:cs="Times New Roman"/>
              </w:rPr>
              <w:t>Объясняеталгоритм деятельности, организовывает индивидуальную работу и работу в группах</w:t>
            </w:r>
            <w:r w:rsidR="00927679" w:rsidRPr="007D5760">
              <w:rPr>
                <w:rFonts w:ascii="Times New Roman" w:hAnsi="Times New Roman" w:cs="Times New Roman"/>
              </w:rPr>
              <w:t>.</w:t>
            </w:r>
          </w:p>
          <w:p w:rsidR="00F75D7B" w:rsidRPr="007D5760" w:rsidRDefault="00927679" w:rsidP="007D5760">
            <w:pPr>
              <w:pStyle w:val="ParagraphStyle"/>
              <w:rPr>
                <w:rFonts w:ascii="Times New Roman" w:hAnsi="Times New Roman" w:cs="Times New Roman"/>
              </w:rPr>
            </w:pPr>
            <w:r w:rsidRPr="007D5760">
              <w:rPr>
                <w:rFonts w:ascii="Times New Roman" w:hAnsi="Times New Roman" w:cs="Times New Roman"/>
              </w:rPr>
              <w:t>Выяснить где находился порт Пирей</w:t>
            </w:r>
            <w:r w:rsidR="00F75D7B" w:rsidRPr="007D5760">
              <w:rPr>
                <w:rFonts w:ascii="Times New Roman" w:hAnsi="Times New Roman" w:cs="Times New Roman"/>
              </w:rPr>
              <w:t>,</w:t>
            </w:r>
            <w:r w:rsidRPr="007D5760">
              <w:rPr>
                <w:rFonts w:ascii="Times New Roman" w:hAnsi="Times New Roman" w:cs="Times New Roman"/>
              </w:rPr>
              <w:t xml:space="preserve"> какие гавани были в порту, определить категории населения порта Пирей, их права и обязанности, определить отличие положения рабов от других категорий населения. Заполнить информационно-коммуникативную карту.</w:t>
            </w:r>
          </w:p>
          <w:p w:rsidR="00F75D7B" w:rsidRPr="007D5760" w:rsidRDefault="00F75D7B" w:rsidP="007D5760">
            <w:pPr>
              <w:pStyle w:val="ParagraphStyle"/>
              <w:rPr>
                <w:rFonts w:ascii="Times New Roman" w:hAnsi="Times New Roman" w:cs="Times New Roman"/>
              </w:rPr>
            </w:pPr>
            <w:r w:rsidRPr="007D5760">
              <w:rPr>
                <w:rFonts w:ascii="Times New Roman" w:hAnsi="Times New Roman" w:cs="Times New Roman"/>
              </w:rPr>
              <w:t>Сверить с эталоном на доске.</w:t>
            </w:r>
          </w:p>
          <w:p w:rsidR="00927679" w:rsidRPr="007D5760" w:rsidRDefault="00927679" w:rsidP="007D5760">
            <w:pPr>
              <w:pStyle w:val="ParagraphStyle"/>
              <w:rPr>
                <w:rFonts w:ascii="Times New Roman" w:hAnsi="Times New Roman" w:cs="Times New Roman"/>
              </w:rPr>
            </w:pPr>
            <w:r w:rsidRPr="007D5760">
              <w:rPr>
                <w:rFonts w:ascii="Times New Roman" w:hAnsi="Times New Roman" w:cs="Times New Roman"/>
                <w:noProof/>
              </w:rPr>
              <w:lastRenderedPageBreak/>
              <w:drawing>
                <wp:inline distT="0" distB="0" distL="0" distR="0">
                  <wp:extent cx="3520440" cy="1979930"/>
                  <wp:effectExtent l="0" t="0" r="381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0440" cy="1979930"/>
                          </a:xfrm>
                          <a:prstGeom prst="rect">
                            <a:avLst/>
                          </a:prstGeom>
                        </pic:spPr>
                      </pic:pic>
                    </a:graphicData>
                  </a:graphic>
                </wp:inline>
              </w:drawing>
            </w:r>
          </w:p>
          <w:p w:rsidR="0098415C" w:rsidRPr="007D5760" w:rsidRDefault="0098415C" w:rsidP="007D5760">
            <w:pPr>
              <w:pStyle w:val="ParagraphStyle"/>
              <w:jc w:val="center"/>
              <w:rPr>
                <w:rFonts w:ascii="Times New Roman" w:hAnsi="Times New Roman" w:cs="Times New Roman"/>
                <w:i/>
              </w:rPr>
            </w:pPr>
            <w:r w:rsidRPr="007D5760">
              <w:rPr>
                <w:rFonts w:ascii="Times New Roman" w:hAnsi="Times New Roman" w:cs="Times New Roman"/>
                <w:i/>
                <w:noProof/>
              </w:rPr>
              <w:drawing>
                <wp:anchor distT="0" distB="0" distL="114300" distR="114300" simplePos="0" relativeHeight="251691520" behindDoc="1" locked="0" layoutInCell="1" allowOverlap="1">
                  <wp:simplePos x="0" y="0"/>
                  <wp:positionH relativeFrom="column">
                    <wp:posOffset>-24130</wp:posOffset>
                  </wp:positionH>
                  <wp:positionV relativeFrom="paragraph">
                    <wp:posOffset>621665</wp:posOffset>
                  </wp:positionV>
                  <wp:extent cx="3521710" cy="1979295"/>
                  <wp:effectExtent l="0" t="0" r="0" b="0"/>
                  <wp:wrapTight wrapText="bothSides">
                    <wp:wrapPolygon edited="0">
                      <wp:start x="0" y="0"/>
                      <wp:lineTo x="0" y="21413"/>
                      <wp:lineTo x="21499" y="21413"/>
                      <wp:lineTo x="2149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1710" cy="1979295"/>
                          </a:xfrm>
                          <a:prstGeom prst="rect">
                            <a:avLst/>
                          </a:prstGeom>
                          <a:noFill/>
                        </pic:spPr>
                      </pic:pic>
                    </a:graphicData>
                  </a:graphic>
                </wp:anchor>
              </w:drawing>
            </w:r>
            <w:r w:rsidRPr="007D5760">
              <w:rPr>
                <w:rFonts w:ascii="Times New Roman" w:hAnsi="Times New Roman" w:cs="Times New Roman"/>
                <w:i/>
              </w:rPr>
              <w:t>раздаточный материал</w:t>
            </w:r>
          </w:p>
          <w:p w:rsidR="0098415C" w:rsidRPr="007D5760" w:rsidRDefault="0098415C" w:rsidP="007D5760">
            <w:pPr>
              <w:spacing w:after="0" w:line="240" w:lineRule="auto"/>
              <w:rPr>
                <w:rFonts w:ascii="Times New Roman" w:hAnsi="Times New Roman" w:cs="Times New Roman"/>
                <w:sz w:val="24"/>
                <w:szCs w:val="24"/>
              </w:rPr>
            </w:pPr>
          </w:p>
          <w:p w:rsidR="00F75D7B" w:rsidRPr="007D5760" w:rsidRDefault="0098415C" w:rsidP="007D5760">
            <w:pPr>
              <w:spacing w:after="0" w:line="240" w:lineRule="auto"/>
              <w:jc w:val="center"/>
              <w:rPr>
                <w:rFonts w:ascii="Times New Roman" w:hAnsi="Times New Roman" w:cs="Times New Roman"/>
                <w:sz w:val="24"/>
                <w:szCs w:val="24"/>
              </w:rPr>
            </w:pPr>
            <w:r w:rsidRPr="007D5760">
              <w:rPr>
                <w:rFonts w:ascii="Times New Roman" w:hAnsi="Times New Roman" w:cs="Times New Roman"/>
                <w:i/>
                <w:sz w:val="24"/>
                <w:szCs w:val="24"/>
              </w:rPr>
              <w:t>образец заполнения</w:t>
            </w:r>
          </w:p>
        </w:tc>
        <w:tc>
          <w:tcPr>
            <w:tcW w:w="3510" w:type="dxa"/>
          </w:tcPr>
          <w:p w:rsidR="00F75D7B" w:rsidRPr="007D5760" w:rsidRDefault="00F75D7B" w:rsidP="007D5760">
            <w:pPr>
              <w:pStyle w:val="ParagraphStyle"/>
              <w:rPr>
                <w:rFonts w:ascii="Times New Roman" w:hAnsi="Times New Roman" w:cs="Times New Roman"/>
                <w:iCs/>
              </w:rPr>
            </w:pPr>
            <w:r w:rsidRPr="007D5760">
              <w:rPr>
                <w:rFonts w:ascii="Times New Roman" w:hAnsi="Times New Roman" w:cs="Times New Roman"/>
                <w:iCs/>
              </w:rPr>
              <w:lastRenderedPageBreak/>
              <w:t>Делятся на группы. Распределяют обязанности в группе.</w:t>
            </w:r>
          </w:p>
          <w:p w:rsidR="00F75D7B" w:rsidRPr="007D5760" w:rsidRDefault="00F75D7B" w:rsidP="007D5760">
            <w:pPr>
              <w:pStyle w:val="ParagraphStyle"/>
              <w:rPr>
                <w:rFonts w:ascii="Times New Roman" w:hAnsi="Times New Roman" w:cs="Times New Roman"/>
                <w:iCs/>
              </w:rPr>
            </w:pPr>
            <w:r w:rsidRPr="007D5760">
              <w:rPr>
                <w:rFonts w:ascii="Times New Roman" w:hAnsi="Times New Roman" w:cs="Times New Roman"/>
                <w:iCs/>
              </w:rPr>
              <w:t>Работают в соответствии с намеченным планом.</w:t>
            </w:r>
          </w:p>
          <w:p w:rsidR="00F75D7B" w:rsidRPr="007D5760" w:rsidRDefault="00F75D7B" w:rsidP="007D5760">
            <w:pPr>
              <w:pStyle w:val="ParagraphStyle"/>
              <w:rPr>
                <w:rFonts w:ascii="Times New Roman" w:hAnsi="Times New Roman" w:cs="Times New Roman"/>
                <w:iCs/>
              </w:rPr>
            </w:pPr>
            <w:r w:rsidRPr="007D5760">
              <w:rPr>
                <w:rFonts w:ascii="Times New Roman" w:hAnsi="Times New Roman" w:cs="Times New Roman"/>
                <w:iCs/>
              </w:rPr>
              <w:t xml:space="preserve">Размещают в центре листа </w:t>
            </w:r>
            <w:r w:rsidR="00927679" w:rsidRPr="007D5760">
              <w:rPr>
                <w:rFonts w:ascii="Times New Roman" w:hAnsi="Times New Roman" w:cs="Times New Roman"/>
                <w:iCs/>
              </w:rPr>
              <w:t>тему урока</w:t>
            </w:r>
            <w:r w:rsidR="0063380E" w:rsidRPr="007D5760">
              <w:rPr>
                <w:rFonts w:ascii="Times New Roman" w:hAnsi="Times New Roman" w:cs="Times New Roman"/>
                <w:iCs/>
              </w:rPr>
              <w:t>.</w:t>
            </w:r>
          </w:p>
          <w:p w:rsidR="00F75D7B" w:rsidRPr="007D5760" w:rsidRDefault="00927679" w:rsidP="007D5760">
            <w:pPr>
              <w:pStyle w:val="ParagraphStyle"/>
              <w:rPr>
                <w:rFonts w:ascii="Times New Roman" w:hAnsi="Times New Roman" w:cs="Times New Roman"/>
                <w:iCs/>
              </w:rPr>
            </w:pPr>
            <w:r w:rsidRPr="007D5760">
              <w:rPr>
                <w:rFonts w:ascii="Times New Roman" w:hAnsi="Times New Roman" w:cs="Times New Roman"/>
                <w:iCs/>
              </w:rPr>
              <w:t>Устанавливают, по каким направлениям будет происходить маршрут изучения</w:t>
            </w:r>
            <w:r w:rsidR="00F75D7B" w:rsidRPr="007D5760">
              <w:rPr>
                <w:rFonts w:ascii="Times New Roman" w:hAnsi="Times New Roman" w:cs="Times New Roman"/>
                <w:iCs/>
              </w:rPr>
              <w:t>.</w:t>
            </w:r>
          </w:p>
          <w:p w:rsidR="00F75D7B" w:rsidRPr="007D5760" w:rsidRDefault="00927679" w:rsidP="007D5760">
            <w:pPr>
              <w:pStyle w:val="ParagraphStyle"/>
              <w:rPr>
                <w:rFonts w:ascii="Times New Roman" w:hAnsi="Times New Roman" w:cs="Times New Roman"/>
                <w:iCs/>
              </w:rPr>
            </w:pPr>
            <w:r w:rsidRPr="007D5760">
              <w:rPr>
                <w:rFonts w:ascii="Times New Roman" w:hAnsi="Times New Roman" w:cs="Times New Roman"/>
                <w:iCs/>
              </w:rPr>
              <w:t>Работают с исторической картой, с текстом параграфа, документами</w:t>
            </w:r>
            <w:r w:rsidR="00F75D7B" w:rsidRPr="007D5760">
              <w:rPr>
                <w:rFonts w:ascii="Times New Roman" w:hAnsi="Times New Roman" w:cs="Times New Roman"/>
                <w:iCs/>
              </w:rPr>
              <w:t>.</w:t>
            </w:r>
          </w:p>
          <w:p w:rsidR="00F75D7B" w:rsidRPr="007D5760" w:rsidRDefault="00927679" w:rsidP="007D5760">
            <w:pPr>
              <w:pStyle w:val="ParagraphStyle"/>
              <w:rPr>
                <w:rFonts w:ascii="Times New Roman" w:hAnsi="Times New Roman" w:cs="Times New Roman"/>
                <w:iCs/>
              </w:rPr>
            </w:pPr>
            <w:r w:rsidRPr="007D5760">
              <w:rPr>
                <w:rFonts w:ascii="Times New Roman" w:hAnsi="Times New Roman" w:cs="Times New Roman"/>
                <w:iCs/>
              </w:rPr>
              <w:t>Вносят информацию винформационно-коммуникативную карту.</w:t>
            </w:r>
          </w:p>
          <w:p w:rsidR="00F75D7B" w:rsidRPr="007D5760" w:rsidRDefault="00927679" w:rsidP="007D5760">
            <w:pPr>
              <w:pStyle w:val="ParagraphStyle"/>
              <w:rPr>
                <w:rFonts w:ascii="Times New Roman" w:hAnsi="Times New Roman" w:cs="Times New Roman"/>
              </w:rPr>
            </w:pPr>
            <w:r w:rsidRPr="007D5760">
              <w:rPr>
                <w:rFonts w:ascii="Times New Roman" w:hAnsi="Times New Roman" w:cs="Times New Roman"/>
                <w:iCs/>
              </w:rPr>
              <w:lastRenderedPageBreak/>
              <w:t xml:space="preserve">Презентуют свою работу, оценивают, указывают на ошибки </w:t>
            </w:r>
          </w:p>
          <w:p w:rsidR="00927679" w:rsidRPr="007D5760" w:rsidRDefault="00927679" w:rsidP="007D5760">
            <w:pPr>
              <w:pStyle w:val="ParagraphStyle"/>
              <w:rPr>
                <w:rFonts w:ascii="Times New Roman" w:hAnsi="Times New Roman" w:cs="Times New Roman"/>
              </w:rPr>
            </w:pPr>
          </w:p>
          <w:p w:rsidR="00F75D7B" w:rsidRPr="007D5760" w:rsidRDefault="00F75D7B" w:rsidP="007D5760">
            <w:pPr>
              <w:pStyle w:val="ParagraphStyle"/>
              <w:rPr>
                <w:rFonts w:ascii="Times New Roman" w:hAnsi="Times New Roman" w:cs="Times New Roman"/>
              </w:rPr>
            </w:pPr>
            <w:r w:rsidRPr="007D5760">
              <w:rPr>
                <w:rFonts w:ascii="Times New Roman" w:hAnsi="Times New Roman" w:cs="Times New Roman"/>
              </w:rPr>
              <w:t>Сверяют с эталоном, корректируют информацию.</w:t>
            </w: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p w:rsidR="0098415C" w:rsidRPr="007D5760" w:rsidRDefault="0098415C" w:rsidP="007D5760">
            <w:pPr>
              <w:pStyle w:val="ParagraphStyle"/>
              <w:rPr>
                <w:rFonts w:ascii="Times New Roman" w:hAnsi="Times New Roman" w:cs="Times New Roman"/>
              </w:rPr>
            </w:pPr>
          </w:p>
        </w:tc>
        <w:tc>
          <w:tcPr>
            <w:tcW w:w="4020" w:type="dxa"/>
          </w:tcPr>
          <w:p w:rsidR="00F75D7B" w:rsidRPr="007D5760" w:rsidRDefault="00F75D7B" w:rsidP="007D5760">
            <w:pPr>
              <w:pStyle w:val="a3"/>
              <w:rPr>
                <w:rFonts w:ascii="Times New Roman" w:hAnsi="Times New Roman" w:cs="Times New Roman"/>
                <w:color w:val="000000"/>
                <w:sz w:val="24"/>
                <w:szCs w:val="24"/>
              </w:rPr>
            </w:pPr>
            <w:r w:rsidRPr="007D5760">
              <w:rPr>
                <w:rStyle w:val="af6"/>
                <w:rFonts w:ascii="Times New Roman" w:hAnsi="Times New Roman"/>
                <w:bCs/>
                <w:i w:val="0"/>
                <w:iCs/>
                <w:color w:val="000000"/>
                <w:sz w:val="24"/>
                <w:szCs w:val="24"/>
              </w:rPr>
              <w:lastRenderedPageBreak/>
              <w:t>Регулятивные:</w:t>
            </w:r>
            <w:r w:rsidRPr="007D5760">
              <w:rPr>
                <w:rFonts w:ascii="Times New Roman" w:hAnsi="Times New Roman" w:cs="Times New Roman"/>
                <w:color w:val="000000"/>
                <w:sz w:val="24"/>
                <w:szCs w:val="24"/>
              </w:rPr>
              <w:t>планирование, коррекция</w:t>
            </w:r>
          </w:p>
          <w:p w:rsidR="00F75D7B" w:rsidRPr="007D5760" w:rsidRDefault="00F75D7B" w:rsidP="007D5760">
            <w:pPr>
              <w:pStyle w:val="a3"/>
              <w:rPr>
                <w:rStyle w:val="af6"/>
                <w:rFonts w:ascii="Times New Roman" w:hAnsi="Times New Roman"/>
                <w:b w:val="0"/>
                <w:bCs/>
                <w:i w:val="0"/>
                <w:iCs/>
                <w:color w:val="000000"/>
                <w:sz w:val="24"/>
                <w:szCs w:val="24"/>
              </w:rPr>
            </w:pPr>
            <w:r w:rsidRPr="007D5760">
              <w:rPr>
                <w:rStyle w:val="af6"/>
                <w:rFonts w:ascii="Times New Roman" w:hAnsi="Times New Roman"/>
                <w:bCs/>
                <w:i w:val="0"/>
                <w:iCs/>
                <w:color w:val="000000"/>
                <w:sz w:val="24"/>
                <w:szCs w:val="24"/>
              </w:rPr>
              <w:t>Личностные:</w:t>
            </w:r>
            <w:r w:rsidRPr="007D5760">
              <w:rPr>
                <w:rFonts w:ascii="Times New Roman" w:hAnsi="Times New Roman" w:cs="Times New Roman"/>
                <w:color w:val="000000"/>
                <w:sz w:val="24"/>
                <w:szCs w:val="24"/>
              </w:rPr>
              <w:t>действия смыслообразования и нравственно-этического оценивания</w:t>
            </w:r>
          </w:p>
          <w:p w:rsidR="00F75D7B" w:rsidRPr="007D5760" w:rsidRDefault="00F75D7B" w:rsidP="007D5760">
            <w:pPr>
              <w:pStyle w:val="a3"/>
              <w:rPr>
                <w:rStyle w:val="af6"/>
                <w:rFonts w:ascii="Times New Roman" w:hAnsi="Times New Roman"/>
                <w:bCs/>
                <w:i w:val="0"/>
                <w:iCs/>
                <w:color w:val="000000"/>
                <w:sz w:val="24"/>
                <w:szCs w:val="24"/>
              </w:rPr>
            </w:pPr>
            <w:r w:rsidRPr="007D5760">
              <w:rPr>
                <w:rStyle w:val="af6"/>
                <w:rFonts w:ascii="Times New Roman" w:hAnsi="Times New Roman"/>
                <w:bCs/>
                <w:i w:val="0"/>
                <w:iCs/>
                <w:color w:val="000000"/>
                <w:sz w:val="24"/>
                <w:szCs w:val="24"/>
              </w:rPr>
              <w:t xml:space="preserve">Коммуникативные: </w:t>
            </w:r>
            <w:r w:rsidRPr="007D5760">
              <w:rPr>
                <w:rFonts w:ascii="Times New Roman" w:hAnsi="Times New Roman" w:cs="Times New Roman"/>
                <w:color w:val="000000"/>
                <w:sz w:val="24"/>
                <w:szCs w:val="24"/>
              </w:rPr>
              <w:t>продуктивно взаимодействовать и сотрудничать со сверстниками и учителем</w:t>
            </w:r>
          </w:p>
          <w:p w:rsidR="00F75D7B" w:rsidRPr="007D5760" w:rsidRDefault="00F75D7B" w:rsidP="007D5760">
            <w:pPr>
              <w:pStyle w:val="a3"/>
              <w:rPr>
                <w:rStyle w:val="af6"/>
                <w:rFonts w:ascii="Times New Roman" w:hAnsi="Times New Roman"/>
                <w:bCs/>
                <w:i w:val="0"/>
                <w:iCs/>
                <w:color w:val="000000"/>
                <w:sz w:val="24"/>
                <w:szCs w:val="24"/>
              </w:rPr>
            </w:pPr>
            <w:r w:rsidRPr="007D5760">
              <w:rPr>
                <w:rStyle w:val="af6"/>
                <w:rFonts w:ascii="Times New Roman" w:hAnsi="Times New Roman"/>
                <w:bCs/>
                <w:i w:val="0"/>
                <w:iCs/>
                <w:color w:val="000000"/>
                <w:sz w:val="24"/>
                <w:szCs w:val="24"/>
              </w:rPr>
              <w:t xml:space="preserve">Познавательные: </w:t>
            </w:r>
          </w:p>
          <w:p w:rsidR="00F75D7B" w:rsidRPr="007D5760" w:rsidRDefault="00F75D7B" w:rsidP="007D5760">
            <w:pPr>
              <w:spacing w:after="0" w:line="240" w:lineRule="auto"/>
              <w:ind w:left="-55"/>
              <w:rPr>
                <w:rFonts w:ascii="Times New Roman" w:hAnsi="Times New Roman" w:cs="Times New Roman"/>
                <w:sz w:val="24"/>
                <w:szCs w:val="24"/>
              </w:rPr>
            </w:pPr>
            <w:r w:rsidRPr="007D5760">
              <w:rPr>
                <w:rStyle w:val="af6"/>
                <w:rFonts w:ascii="Times New Roman" w:hAnsi="Times New Roman"/>
                <w:b w:val="0"/>
                <w:bCs/>
                <w:iCs/>
                <w:color w:val="000000"/>
                <w:sz w:val="24"/>
                <w:szCs w:val="24"/>
              </w:rPr>
              <w:t xml:space="preserve">Общеучебные: </w:t>
            </w:r>
            <w:r w:rsidRPr="007D5760">
              <w:rPr>
                <w:rFonts w:ascii="Times New Roman" w:hAnsi="Times New Roman" w:cs="Times New Roman"/>
                <w:color w:val="000000"/>
                <w:sz w:val="24"/>
                <w:szCs w:val="24"/>
              </w:rPr>
              <w:t>поиск и выделение необходимой информации</w:t>
            </w:r>
            <w:r w:rsidRPr="007D5760">
              <w:rPr>
                <w:rFonts w:ascii="Times New Roman" w:hAnsi="Times New Roman" w:cs="Times New Roman"/>
                <w:sz w:val="24"/>
                <w:szCs w:val="24"/>
              </w:rPr>
              <w:t>;</w:t>
            </w:r>
          </w:p>
          <w:p w:rsidR="00F75D7B" w:rsidRPr="007D5760" w:rsidRDefault="00F75D7B" w:rsidP="007D5760">
            <w:pPr>
              <w:spacing w:after="0" w:line="240" w:lineRule="auto"/>
              <w:ind w:left="-55"/>
              <w:rPr>
                <w:rFonts w:ascii="Times New Roman" w:hAnsi="Times New Roman" w:cs="Times New Roman"/>
                <w:bCs/>
                <w:sz w:val="24"/>
                <w:szCs w:val="24"/>
              </w:rPr>
            </w:pPr>
            <w:r w:rsidRPr="007D5760">
              <w:rPr>
                <w:rFonts w:ascii="Times New Roman" w:hAnsi="Times New Roman" w:cs="Times New Roman"/>
                <w:bCs/>
                <w:sz w:val="24"/>
                <w:szCs w:val="24"/>
              </w:rPr>
              <w:t>умение осознанно строить речевое высказывание в письменной форме;</w:t>
            </w:r>
          </w:p>
          <w:p w:rsidR="00F75D7B" w:rsidRPr="007D5760" w:rsidRDefault="00F75D7B" w:rsidP="007D5760">
            <w:pPr>
              <w:spacing w:after="0" w:line="240" w:lineRule="auto"/>
              <w:ind w:left="-55"/>
              <w:rPr>
                <w:rFonts w:ascii="Times New Roman" w:hAnsi="Times New Roman" w:cs="Times New Roman"/>
                <w:sz w:val="24"/>
                <w:szCs w:val="24"/>
              </w:rPr>
            </w:pPr>
            <w:r w:rsidRPr="007D5760">
              <w:rPr>
                <w:rFonts w:ascii="Times New Roman" w:hAnsi="Times New Roman" w:cs="Times New Roman"/>
                <w:sz w:val="24"/>
                <w:szCs w:val="24"/>
              </w:rPr>
              <w:t>определение основной и второстепенной информации</w:t>
            </w:r>
            <w:r w:rsidR="0063380E" w:rsidRPr="007D5760">
              <w:rPr>
                <w:rFonts w:ascii="Times New Roman" w:hAnsi="Times New Roman" w:cs="Times New Roman"/>
                <w:sz w:val="24"/>
                <w:szCs w:val="24"/>
              </w:rPr>
              <w:t>.</w:t>
            </w:r>
          </w:p>
          <w:p w:rsidR="00F75D7B" w:rsidRPr="007D5760" w:rsidRDefault="008B73EA" w:rsidP="007D5760">
            <w:pPr>
              <w:spacing w:after="0" w:line="240" w:lineRule="auto"/>
              <w:ind w:left="-55"/>
              <w:rPr>
                <w:rFonts w:ascii="Times New Roman" w:hAnsi="Times New Roman" w:cs="Times New Roman"/>
                <w:sz w:val="24"/>
                <w:szCs w:val="24"/>
              </w:rPr>
            </w:pPr>
            <w:r w:rsidRPr="007D5760">
              <w:rPr>
                <w:rStyle w:val="af6"/>
                <w:rFonts w:ascii="Times New Roman" w:hAnsi="Times New Roman"/>
                <w:b w:val="0"/>
                <w:bCs/>
                <w:iCs/>
                <w:color w:val="000000"/>
                <w:sz w:val="24"/>
                <w:szCs w:val="24"/>
              </w:rPr>
              <w:t>Логические:</w:t>
            </w:r>
            <w:r w:rsidRPr="007D5760">
              <w:rPr>
                <w:rFonts w:ascii="Times New Roman" w:hAnsi="Times New Roman" w:cs="Times New Roman"/>
                <w:sz w:val="24"/>
                <w:szCs w:val="24"/>
              </w:rPr>
              <w:t>недостающих</w:t>
            </w:r>
            <w:r w:rsidR="00F75D7B" w:rsidRPr="007D5760">
              <w:rPr>
                <w:rFonts w:ascii="Times New Roman" w:hAnsi="Times New Roman" w:cs="Times New Roman"/>
                <w:sz w:val="24"/>
                <w:szCs w:val="24"/>
              </w:rPr>
              <w:t xml:space="preserve"> компонентов; подведение под </w:t>
            </w:r>
            <w:r w:rsidR="00F75D7B" w:rsidRPr="007D5760">
              <w:rPr>
                <w:rFonts w:ascii="Times New Roman" w:hAnsi="Times New Roman" w:cs="Times New Roman"/>
                <w:sz w:val="24"/>
                <w:szCs w:val="24"/>
              </w:rPr>
              <w:lastRenderedPageBreak/>
              <w:t>понятия; выведение следствий; установление причинно-следственных связей</w:t>
            </w:r>
            <w:r w:rsidR="0063380E" w:rsidRPr="007D5760">
              <w:rPr>
                <w:rFonts w:ascii="Times New Roman" w:hAnsi="Times New Roman" w:cs="Times New Roman"/>
                <w:sz w:val="24"/>
                <w:szCs w:val="24"/>
              </w:rPr>
              <w:t>.</w:t>
            </w:r>
          </w:p>
          <w:p w:rsidR="00F75D7B" w:rsidRPr="007D5760" w:rsidRDefault="00F75D7B" w:rsidP="007D5760">
            <w:pPr>
              <w:spacing w:after="0" w:line="240" w:lineRule="auto"/>
              <w:ind w:left="-55"/>
              <w:rPr>
                <w:rFonts w:ascii="Times New Roman" w:hAnsi="Times New Roman" w:cs="Times New Roman"/>
                <w:sz w:val="24"/>
                <w:szCs w:val="24"/>
              </w:rPr>
            </w:pPr>
          </w:p>
        </w:tc>
      </w:tr>
    </w:tbl>
    <w:p w:rsidR="00F75D7B" w:rsidRPr="007D5760" w:rsidRDefault="00F75D7B" w:rsidP="007D5760">
      <w:pPr>
        <w:spacing w:after="0" w:line="240" w:lineRule="auto"/>
        <w:jc w:val="center"/>
        <w:rPr>
          <w:rFonts w:ascii="Times New Roman" w:hAnsi="Times New Roman" w:cs="Times New Roman"/>
          <w:b/>
          <w:bCs/>
          <w:sz w:val="24"/>
          <w:szCs w:val="24"/>
        </w:rPr>
      </w:pPr>
    </w:p>
    <w:p w:rsidR="00F75D7B" w:rsidRPr="007D5760" w:rsidRDefault="00F75D7B" w:rsidP="007D5760">
      <w:pPr>
        <w:pStyle w:val="a3"/>
        <w:rPr>
          <w:rFonts w:ascii="Times New Roman" w:hAnsi="Times New Roman" w:cs="Times New Roman"/>
          <w:sz w:val="24"/>
          <w:szCs w:val="24"/>
        </w:rPr>
      </w:pPr>
    </w:p>
    <w:p w:rsidR="0098415C" w:rsidRPr="007D5760" w:rsidRDefault="0098415C" w:rsidP="007D5760">
      <w:pPr>
        <w:pStyle w:val="a3"/>
        <w:jc w:val="right"/>
        <w:rPr>
          <w:rFonts w:ascii="Times New Roman" w:hAnsi="Times New Roman" w:cs="Times New Roman"/>
          <w:b/>
          <w:sz w:val="24"/>
          <w:szCs w:val="24"/>
        </w:rPr>
      </w:pPr>
      <w:r w:rsidRPr="007D5760">
        <w:rPr>
          <w:rFonts w:ascii="Times New Roman" w:hAnsi="Times New Roman" w:cs="Times New Roman"/>
          <w:b/>
          <w:sz w:val="24"/>
          <w:szCs w:val="24"/>
        </w:rPr>
        <w:t xml:space="preserve">Приложение №4 </w:t>
      </w:r>
    </w:p>
    <w:p w:rsidR="0098415C" w:rsidRPr="007D5760" w:rsidRDefault="0098415C" w:rsidP="007D5760">
      <w:pPr>
        <w:pStyle w:val="a3"/>
        <w:jc w:val="right"/>
        <w:rPr>
          <w:rFonts w:ascii="Times New Roman" w:hAnsi="Times New Roman" w:cs="Times New Roman"/>
          <w:b/>
          <w:sz w:val="24"/>
          <w:szCs w:val="24"/>
        </w:rPr>
      </w:pPr>
    </w:p>
    <w:p w:rsidR="0051583C" w:rsidRPr="007D5760" w:rsidRDefault="0098415C"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t>Технологическая карта фрагмента урока истории в 5 классе по теме «Греки и критяне»</w:t>
      </w:r>
    </w:p>
    <w:p w:rsidR="0051583C" w:rsidRPr="007D5760" w:rsidRDefault="0051583C" w:rsidP="007D5760">
      <w:pPr>
        <w:pStyle w:val="a3"/>
        <w:rPr>
          <w:rFonts w:ascii="Times New Roman" w:hAnsi="Times New Roman" w:cs="Times New Roman"/>
          <w:color w:val="FF0000"/>
          <w:sz w:val="24"/>
          <w:szCs w:val="24"/>
        </w:rPr>
      </w:pPr>
    </w:p>
    <w:tbl>
      <w:tblPr>
        <w:tblW w:w="5171" w:type="pct"/>
        <w:tblInd w:w="-94" w:type="dxa"/>
        <w:tblLayout w:type="fixed"/>
        <w:tblCellMar>
          <w:top w:w="48" w:type="dxa"/>
          <w:left w:w="48" w:type="dxa"/>
          <w:bottom w:w="48" w:type="dxa"/>
          <w:right w:w="48" w:type="dxa"/>
        </w:tblCellMar>
        <w:tblLook w:val="0000"/>
      </w:tblPr>
      <w:tblGrid>
        <w:gridCol w:w="2269"/>
        <w:gridCol w:w="12899"/>
      </w:tblGrid>
      <w:tr w:rsidR="0098415C" w:rsidRPr="007D5760" w:rsidTr="00157ABC">
        <w:trPr>
          <w:trHeight w:val="640"/>
        </w:trPr>
        <w:tc>
          <w:tcPr>
            <w:tcW w:w="2269" w:type="dxa"/>
            <w:tcBorders>
              <w:top w:val="single" w:sz="4" w:space="0" w:color="000000"/>
              <w:left w:val="single" w:sz="4" w:space="0" w:color="000000"/>
              <w:bottom w:val="single" w:sz="4" w:space="0" w:color="000000"/>
              <w:right w:val="single" w:sz="4" w:space="0" w:color="000000"/>
            </w:tcBorders>
          </w:tcPr>
          <w:p w:rsidR="0098415C" w:rsidRPr="007D5760" w:rsidRDefault="0098415C" w:rsidP="007D5760">
            <w:pPr>
              <w:pStyle w:val="a3"/>
              <w:rPr>
                <w:rFonts w:ascii="Times New Roman" w:hAnsi="Times New Roman" w:cs="Times New Roman"/>
                <w:b/>
                <w:bCs/>
                <w:sz w:val="24"/>
                <w:szCs w:val="24"/>
              </w:rPr>
            </w:pPr>
            <w:r w:rsidRPr="007D5760">
              <w:rPr>
                <w:rFonts w:ascii="Times New Roman" w:hAnsi="Times New Roman" w:cs="Times New Roman"/>
                <w:b/>
                <w:bCs/>
                <w:sz w:val="24"/>
                <w:szCs w:val="24"/>
              </w:rPr>
              <w:lastRenderedPageBreak/>
              <w:t>Педагогические</w:t>
            </w:r>
            <w:r w:rsidRPr="007D5760">
              <w:rPr>
                <w:rFonts w:ascii="Times New Roman" w:hAnsi="Times New Roman" w:cs="Times New Roman"/>
                <w:b/>
                <w:bCs/>
                <w:sz w:val="24"/>
                <w:szCs w:val="24"/>
              </w:rPr>
              <w:br/>
              <w:t>цели этапа</w:t>
            </w:r>
          </w:p>
        </w:tc>
        <w:tc>
          <w:tcPr>
            <w:tcW w:w="12899" w:type="dxa"/>
            <w:tcBorders>
              <w:top w:val="single" w:sz="4" w:space="0" w:color="000000"/>
              <w:left w:val="single" w:sz="4" w:space="0" w:color="000000"/>
              <w:bottom w:val="single" w:sz="4" w:space="0" w:color="000000"/>
              <w:right w:val="single" w:sz="4" w:space="0" w:color="000000"/>
            </w:tcBorders>
          </w:tcPr>
          <w:p w:rsidR="0098415C" w:rsidRPr="007D5760" w:rsidRDefault="0098415C" w:rsidP="007D5760">
            <w:pPr>
              <w:pStyle w:val="a3"/>
              <w:rPr>
                <w:rFonts w:ascii="Times New Roman" w:hAnsi="Times New Roman" w:cs="Times New Roman"/>
                <w:sz w:val="24"/>
                <w:szCs w:val="24"/>
              </w:rPr>
            </w:pPr>
            <w:r w:rsidRPr="007D5760">
              <w:rPr>
                <w:rFonts w:ascii="Times New Roman" w:hAnsi="Times New Roman" w:cs="Times New Roman"/>
                <w:sz w:val="24"/>
                <w:szCs w:val="24"/>
              </w:rPr>
              <w:t>Организовать деятельность учащихся по первичному закреплению мифологических сюжетов, мифических персоналий, крылатых выражений.</w:t>
            </w:r>
          </w:p>
        </w:tc>
      </w:tr>
      <w:tr w:rsidR="0098415C" w:rsidRPr="007D5760" w:rsidTr="00157ABC">
        <w:tc>
          <w:tcPr>
            <w:tcW w:w="2269" w:type="dxa"/>
            <w:tcBorders>
              <w:top w:val="single" w:sz="4" w:space="0" w:color="000000"/>
              <w:left w:val="single" w:sz="4" w:space="0" w:color="000000"/>
              <w:bottom w:val="single" w:sz="4" w:space="0" w:color="000000"/>
              <w:right w:val="single" w:sz="4" w:space="0" w:color="000000"/>
            </w:tcBorders>
          </w:tcPr>
          <w:p w:rsidR="0098415C" w:rsidRPr="007D5760" w:rsidRDefault="0098415C" w:rsidP="007D5760">
            <w:pPr>
              <w:pStyle w:val="a3"/>
              <w:rPr>
                <w:rFonts w:ascii="Times New Roman" w:hAnsi="Times New Roman" w:cs="Times New Roman"/>
                <w:b/>
                <w:bCs/>
                <w:sz w:val="24"/>
                <w:szCs w:val="24"/>
              </w:rPr>
            </w:pPr>
            <w:r w:rsidRPr="007D5760">
              <w:rPr>
                <w:rFonts w:ascii="Times New Roman" w:hAnsi="Times New Roman" w:cs="Times New Roman"/>
                <w:b/>
                <w:bCs/>
                <w:sz w:val="24"/>
                <w:szCs w:val="24"/>
              </w:rPr>
              <w:t>Планируемые результаты этапа</w:t>
            </w:r>
          </w:p>
        </w:tc>
        <w:tc>
          <w:tcPr>
            <w:tcW w:w="12899" w:type="dxa"/>
            <w:tcBorders>
              <w:top w:val="single" w:sz="4" w:space="0" w:color="000000"/>
              <w:left w:val="single" w:sz="4" w:space="0" w:color="000000"/>
              <w:bottom w:val="single" w:sz="4" w:space="0" w:color="000000"/>
              <w:right w:val="single" w:sz="4" w:space="0" w:color="000000"/>
            </w:tcBorders>
          </w:tcPr>
          <w:p w:rsidR="0098415C" w:rsidRPr="007D5760" w:rsidRDefault="00407E13" w:rsidP="007D5760">
            <w:pPr>
              <w:pStyle w:val="a3"/>
              <w:rPr>
                <w:rFonts w:ascii="Times New Roman" w:hAnsi="Times New Roman" w:cs="Times New Roman"/>
                <w:sz w:val="24"/>
                <w:szCs w:val="24"/>
              </w:rPr>
            </w:pPr>
            <w:r w:rsidRPr="007D5760">
              <w:rPr>
                <w:rFonts w:ascii="Times New Roman" w:hAnsi="Times New Roman" w:cs="Times New Roman"/>
                <w:sz w:val="24"/>
                <w:szCs w:val="24"/>
              </w:rPr>
              <w:t>Умение работать с информацией</w:t>
            </w:r>
            <w:r w:rsidR="0098415C" w:rsidRPr="007D5760">
              <w:rPr>
                <w:rFonts w:ascii="Times New Roman" w:hAnsi="Times New Roman" w:cs="Times New Roman"/>
                <w:sz w:val="24"/>
                <w:szCs w:val="24"/>
              </w:rPr>
              <w:t xml:space="preserve"> в разных формах.</w:t>
            </w:r>
          </w:p>
          <w:p w:rsidR="0098415C" w:rsidRPr="007D5760" w:rsidRDefault="0098415C" w:rsidP="007D5760">
            <w:pPr>
              <w:pStyle w:val="a3"/>
              <w:rPr>
                <w:rFonts w:ascii="Times New Roman" w:hAnsi="Times New Roman" w:cs="Times New Roman"/>
                <w:sz w:val="24"/>
                <w:szCs w:val="24"/>
              </w:rPr>
            </w:pPr>
            <w:r w:rsidRPr="007D5760">
              <w:rPr>
                <w:rFonts w:ascii="Times New Roman" w:hAnsi="Times New Roman" w:cs="Times New Roman"/>
                <w:sz w:val="24"/>
                <w:szCs w:val="24"/>
              </w:rPr>
              <w:t xml:space="preserve">Знание материала, установление причинно-следственных связей </w:t>
            </w:r>
            <w:r w:rsidR="00407E13" w:rsidRPr="007D5760">
              <w:rPr>
                <w:rFonts w:ascii="Times New Roman" w:hAnsi="Times New Roman" w:cs="Times New Roman"/>
                <w:sz w:val="24"/>
                <w:szCs w:val="24"/>
              </w:rPr>
              <w:t>по заданной теме</w:t>
            </w:r>
          </w:p>
        </w:tc>
      </w:tr>
      <w:tr w:rsidR="0098415C" w:rsidRPr="007D5760" w:rsidTr="00157ABC">
        <w:tc>
          <w:tcPr>
            <w:tcW w:w="2269" w:type="dxa"/>
            <w:tcBorders>
              <w:top w:val="single" w:sz="4" w:space="0" w:color="000000"/>
              <w:left w:val="single" w:sz="4" w:space="0" w:color="000000"/>
              <w:bottom w:val="single" w:sz="4" w:space="0" w:color="000000"/>
              <w:right w:val="single" w:sz="4" w:space="0" w:color="000000"/>
            </w:tcBorders>
          </w:tcPr>
          <w:p w:rsidR="0098415C" w:rsidRPr="007D5760" w:rsidRDefault="0098415C" w:rsidP="007D5760">
            <w:pPr>
              <w:pStyle w:val="a3"/>
              <w:rPr>
                <w:rFonts w:ascii="Times New Roman" w:hAnsi="Times New Roman" w:cs="Times New Roman"/>
                <w:b/>
                <w:bCs/>
                <w:sz w:val="24"/>
                <w:szCs w:val="24"/>
              </w:rPr>
            </w:pPr>
            <w:r w:rsidRPr="007D5760">
              <w:rPr>
                <w:rFonts w:ascii="Times New Roman" w:hAnsi="Times New Roman" w:cs="Times New Roman"/>
                <w:b/>
                <w:bCs/>
                <w:sz w:val="24"/>
                <w:szCs w:val="24"/>
              </w:rPr>
              <w:t xml:space="preserve">Оборудование </w:t>
            </w:r>
          </w:p>
        </w:tc>
        <w:tc>
          <w:tcPr>
            <w:tcW w:w="12899" w:type="dxa"/>
            <w:tcBorders>
              <w:top w:val="single" w:sz="4" w:space="0" w:color="000000"/>
              <w:left w:val="single" w:sz="4" w:space="0" w:color="000000"/>
              <w:bottom w:val="single" w:sz="4" w:space="0" w:color="000000"/>
              <w:right w:val="single" w:sz="4" w:space="0" w:color="000000"/>
            </w:tcBorders>
          </w:tcPr>
          <w:p w:rsidR="00407E13" w:rsidRPr="007D5760" w:rsidRDefault="00407E13" w:rsidP="007D5760">
            <w:pPr>
              <w:pStyle w:val="a3"/>
              <w:rPr>
                <w:rFonts w:ascii="Times New Roman" w:hAnsi="Times New Roman" w:cs="Times New Roman"/>
                <w:sz w:val="24"/>
                <w:szCs w:val="24"/>
              </w:rPr>
            </w:pPr>
            <w:r w:rsidRPr="007D5760">
              <w:rPr>
                <w:rFonts w:ascii="Times New Roman" w:hAnsi="Times New Roman" w:cs="Times New Roman"/>
                <w:sz w:val="24"/>
                <w:szCs w:val="24"/>
              </w:rPr>
              <w:t xml:space="preserve">раздаточный материал (иллюстрации, листы бумаги формата А3, клей, карандаши, фломастеры) </w:t>
            </w:r>
          </w:p>
          <w:p w:rsidR="0098415C" w:rsidRPr="007D5760" w:rsidRDefault="00407E13" w:rsidP="007D5760">
            <w:pPr>
              <w:pStyle w:val="a3"/>
              <w:rPr>
                <w:rFonts w:ascii="Times New Roman" w:hAnsi="Times New Roman" w:cs="Times New Roman"/>
                <w:sz w:val="24"/>
                <w:szCs w:val="24"/>
              </w:rPr>
            </w:pPr>
            <w:r w:rsidRPr="007D5760">
              <w:rPr>
                <w:rFonts w:ascii="Times New Roman" w:hAnsi="Times New Roman" w:cs="Times New Roman"/>
                <w:sz w:val="24"/>
                <w:szCs w:val="24"/>
              </w:rPr>
              <w:t>Учебник «История Древнего мира. 5 класс» под ред. А.А. Вигасина (М.: Просвещение, 201</w:t>
            </w:r>
            <w:r w:rsidR="0063380E" w:rsidRPr="007D5760">
              <w:rPr>
                <w:rFonts w:ascii="Times New Roman" w:hAnsi="Times New Roman" w:cs="Times New Roman"/>
                <w:sz w:val="24"/>
                <w:szCs w:val="24"/>
              </w:rPr>
              <w:t>5</w:t>
            </w:r>
            <w:r w:rsidRPr="007D5760">
              <w:rPr>
                <w:rFonts w:ascii="Times New Roman" w:hAnsi="Times New Roman" w:cs="Times New Roman"/>
                <w:sz w:val="24"/>
                <w:szCs w:val="24"/>
              </w:rPr>
              <w:t xml:space="preserve"> г.) § 34, </w:t>
            </w:r>
            <w:r w:rsidR="0063380E" w:rsidRPr="007D5760">
              <w:rPr>
                <w:rFonts w:ascii="Times New Roman" w:hAnsi="Times New Roman" w:cs="Times New Roman"/>
                <w:sz w:val="24"/>
                <w:szCs w:val="24"/>
              </w:rPr>
              <w:t>с</w:t>
            </w:r>
            <w:r w:rsidRPr="007D5760">
              <w:rPr>
                <w:rFonts w:ascii="Times New Roman" w:hAnsi="Times New Roman" w:cs="Times New Roman"/>
                <w:sz w:val="24"/>
                <w:szCs w:val="24"/>
              </w:rPr>
              <w:t>. 113 - 115</w:t>
            </w:r>
          </w:p>
        </w:tc>
      </w:tr>
    </w:tbl>
    <w:p w:rsidR="0051583C" w:rsidRPr="007D5760" w:rsidRDefault="0051583C" w:rsidP="007D5760">
      <w:pPr>
        <w:pStyle w:val="a3"/>
        <w:rPr>
          <w:rFonts w:ascii="Times New Roman" w:hAnsi="Times New Roman" w:cs="Times New Roman"/>
          <w:color w:val="FF0000"/>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7"/>
        <w:gridCol w:w="4372"/>
        <w:gridCol w:w="4527"/>
        <w:gridCol w:w="3978"/>
      </w:tblGrid>
      <w:tr w:rsidR="00AA120F" w:rsidRPr="007D5760" w:rsidTr="00157ABC">
        <w:tc>
          <w:tcPr>
            <w:tcW w:w="2257" w:type="dxa"/>
          </w:tcPr>
          <w:p w:rsidR="00407E13" w:rsidRPr="007D5760" w:rsidRDefault="00407E13" w:rsidP="007D5760">
            <w:pPr>
              <w:autoSpaceDE w:val="0"/>
              <w:autoSpaceDN w:val="0"/>
              <w:adjustRightInd w:val="0"/>
              <w:spacing w:after="0" w:line="240" w:lineRule="auto"/>
              <w:jc w:val="center"/>
              <w:rPr>
                <w:rFonts w:ascii="Times New Roman" w:hAnsi="Times New Roman" w:cs="Times New Roman"/>
                <w:b/>
                <w:bCs/>
                <w:spacing w:val="24"/>
                <w:sz w:val="24"/>
                <w:szCs w:val="24"/>
              </w:rPr>
            </w:pPr>
            <w:r w:rsidRPr="007D5760">
              <w:rPr>
                <w:rFonts w:ascii="Times New Roman" w:hAnsi="Times New Roman" w:cs="Times New Roman"/>
                <w:sz w:val="24"/>
                <w:szCs w:val="24"/>
              </w:rPr>
              <w:t>Этап урока</w:t>
            </w:r>
          </w:p>
        </w:tc>
        <w:tc>
          <w:tcPr>
            <w:tcW w:w="4372" w:type="dxa"/>
          </w:tcPr>
          <w:p w:rsidR="00407E13" w:rsidRPr="007D5760" w:rsidRDefault="00407E13" w:rsidP="007D5760">
            <w:pPr>
              <w:autoSpaceDE w:val="0"/>
              <w:autoSpaceDN w:val="0"/>
              <w:adjustRightInd w:val="0"/>
              <w:spacing w:after="0" w:line="240" w:lineRule="auto"/>
              <w:jc w:val="center"/>
              <w:rPr>
                <w:rFonts w:ascii="Times New Roman" w:hAnsi="Times New Roman" w:cs="Times New Roman"/>
                <w:b/>
                <w:bCs/>
                <w:spacing w:val="24"/>
                <w:sz w:val="24"/>
                <w:szCs w:val="24"/>
              </w:rPr>
            </w:pPr>
            <w:r w:rsidRPr="007D5760">
              <w:rPr>
                <w:rFonts w:ascii="Times New Roman" w:hAnsi="Times New Roman" w:cs="Times New Roman"/>
                <w:sz w:val="24"/>
                <w:szCs w:val="24"/>
              </w:rPr>
              <w:t>Деятельность учителя</w:t>
            </w:r>
          </w:p>
        </w:tc>
        <w:tc>
          <w:tcPr>
            <w:tcW w:w="4527" w:type="dxa"/>
          </w:tcPr>
          <w:p w:rsidR="00407E13" w:rsidRPr="007D5760" w:rsidRDefault="00407E13" w:rsidP="007D5760">
            <w:pPr>
              <w:autoSpaceDE w:val="0"/>
              <w:autoSpaceDN w:val="0"/>
              <w:adjustRightInd w:val="0"/>
              <w:spacing w:after="0" w:line="240" w:lineRule="auto"/>
              <w:jc w:val="center"/>
              <w:rPr>
                <w:rFonts w:ascii="Times New Roman" w:hAnsi="Times New Roman" w:cs="Times New Roman"/>
                <w:b/>
                <w:bCs/>
                <w:spacing w:val="24"/>
                <w:sz w:val="24"/>
                <w:szCs w:val="24"/>
              </w:rPr>
            </w:pPr>
            <w:r w:rsidRPr="007D5760">
              <w:rPr>
                <w:rFonts w:ascii="Times New Roman" w:hAnsi="Times New Roman" w:cs="Times New Roman"/>
                <w:sz w:val="24"/>
                <w:szCs w:val="24"/>
              </w:rPr>
              <w:t>Деятельность учащихся</w:t>
            </w:r>
          </w:p>
        </w:tc>
        <w:tc>
          <w:tcPr>
            <w:tcW w:w="3978" w:type="dxa"/>
          </w:tcPr>
          <w:p w:rsidR="00407E13" w:rsidRPr="007D5760" w:rsidRDefault="00407E13" w:rsidP="007D5760">
            <w:pPr>
              <w:autoSpaceDE w:val="0"/>
              <w:autoSpaceDN w:val="0"/>
              <w:adjustRightInd w:val="0"/>
              <w:spacing w:after="0" w:line="240" w:lineRule="auto"/>
              <w:jc w:val="center"/>
              <w:rPr>
                <w:rFonts w:ascii="Times New Roman" w:hAnsi="Times New Roman" w:cs="Times New Roman"/>
                <w:b/>
                <w:bCs/>
                <w:spacing w:val="24"/>
                <w:sz w:val="24"/>
                <w:szCs w:val="24"/>
              </w:rPr>
            </w:pPr>
            <w:r w:rsidRPr="007D5760">
              <w:rPr>
                <w:rFonts w:ascii="Times New Roman" w:hAnsi="Times New Roman" w:cs="Times New Roman"/>
                <w:sz w:val="24"/>
                <w:szCs w:val="24"/>
              </w:rPr>
              <w:t>формируемые УУД</w:t>
            </w:r>
          </w:p>
        </w:tc>
      </w:tr>
      <w:tr w:rsidR="00AA120F" w:rsidRPr="007D5760" w:rsidTr="00157ABC">
        <w:tc>
          <w:tcPr>
            <w:tcW w:w="2257" w:type="dxa"/>
          </w:tcPr>
          <w:p w:rsidR="00407E13" w:rsidRPr="007D5760" w:rsidRDefault="00407E13" w:rsidP="007D5760">
            <w:pPr>
              <w:autoSpaceDE w:val="0"/>
              <w:autoSpaceDN w:val="0"/>
              <w:adjustRightInd w:val="0"/>
              <w:spacing w:after="0" w:line="240" w:lineRule="auto"/>
              <w:jc w:val="center"/>
              <w:rPr>
                <w:rFonts w:ascii="Times New Roman" w:hAnsi="Times New Roman" w:cs="Times New Roman"/>
                <w:sz w:val="24"/>
                <w:szCs w:val="24"/>
              </w:rPr>
            </w:pPr>
            <w:r w:rsidRPr="007D5760">
              <w:rPr>
                <w:rFonts w:ascii="Times New Roman" w:hAnsi="Times New Roman" w:cs="Times New Roman"/>
                <w:b/>
                <w:bCs/>
                <w:i/>
                <w:iCs/>
                <w:sz w:val="24"/>
                <w:szCs w:val="24"/>
              </w:rPr>
              <w:t>Первичное закрепление</w:t>
            </w:r>
          </w:p>
        </w:tc>
        <w:tc>
          <w:tcPr>
            <w:tcW w:w="4372" w:type="dxa"/>
          </w:tcPr>
          <w:p w:rsidR="00407E13" w:rsidRPr="007D5760" w:rsidRDefault="00407E13" w:rsidP="007D5760">
            <w:pPr>
              <w:autoSpaceDE w:val="0"/>
              <w:autoSpaceDN w:val="0"/>
              <w:adjustRightInd w:val="0"/>
              <w:spacing w:after="0" w:line="240" w:lineRule="auto"/>
              <w:rPr>
                <w:rFonts w:ascii="Times New Roman" w:hAnsi="Times New Roman" w:cs="Times New Roman"/>
                <w:sz w:val="24"/>
                <w:szCs w:val="24"/>
              </w:rPr>
            </w:pPr>
            <w:r w:rsidRPr="007D5760">
              <w:rPr>
                <w:rFonts w:ascii="Times New Roman" w:hAnsi="Times New Roman" w:cs="Times New Roman"/>
                <w:sz w:val="24"/>
                <w:szCs w:val="24"/>
              </w:rPr>
              <w:t>Необходимо используя иллюстрации составить комикс по мифологическим сюжетамДревней Греции.</w:t>
            </w:r>
          </w:p>
          <w:p w:rsidR="00407E13" w:rsidRPr="007D5760" w:rsidRDefault="00407E13" w:rsidP="007D5760">
            <w:pPr>
              <w:autoSpaceDE w:val="0"/>
              <w:autoSpaceDN w:val="0"/>
              <w:adjustRightInd w:val="0"/>
              <w:spacing w:after="0" w:line="240" w:lineRule="auto"/>
              <w:rPr>
                <w:rFonts w:ascii="Times New Roman" w:hAnsi="Times New Roman" w:cs="Times New Roman"/>
                <w:sz w:val="24"/>
                <w:szCs w:val="24"/>
              </w:rPr>
            </w:pPr>
            <w:r w:rsidRPr="007D5760">
              <w:rPr>
                <w:rFonts w:ascii="Times New Roman" w:hAnsi="Times New Roman" w:cs="Times New Roman"/>
                <w:sz w:val="24"/>
                <w:szCs w:val="24"/>
              </w:rPr>
              <w:t>Оживить героев комикса – наделить их репликами</w:t>
            </w:r>
          </w:p>
          <w:p w:rsidR="00407E13" w:rsidRPr="007D5760" w:rsidRDefault="00407E13" w:rsidP="007D5760">
            <w:pPr>
              <w:autoSpaceDE w:val="0"/>
              <w:autoSpaceDN w:val="0"/>
              <w:adjustRightInd w:val="0"/>
              <w:spacing w:after="0" w:line="240" w:lineRule="auto"/>
              <w:rPr>
                <w:rFonts w:ascii="Times New Roman" w:hAnsi="Times New Roman" w:cs="Times New Roman"/>
                <w:sz w:val="24"/>
                <w:szCs w:val="24"/>
              </w:rPr>
            </w:pPr>
          </w:p>
        </w:tc>
        <w:tc>
          <w:tcPr>
            <w:tcW w:w="4527" w:type="dxa"/>
          </w:tcPr>
          <w:p w:rsidR="00407E13" w:rsidRPr="007D5760" w:rsidRDefault="00407E13" w:rsidP="007D5760">
            <w:pPr>
              <w:autoSpaceDE w:val="0"/>
              <w:autoSpaceDN w:val="0"/>
              <w:adjustRightInd w:val="0"/>
              <w:spacing w:after="0" w:line="240" w:lineRule="auto"/>
              <w:rPr>
                <w:rFonts w:ascii="Times New Roman" w:hAnsi="Times New Roman" w:cs="Times New Roman"/>
                <w:iCs/>
                <w:sz w:val="24"/>
                <w:szCs w:val="24"/>
              </w:rPr>
            </w:pPr>
            <w:r w:rsidRPr="007D5760">
              <w:rPr>
                <w:rFonts w:ascii="Times New Roman" w:hAnsi="Times New Roman" w:cs="Times New Roman"/>
                <w:sz w:val="24"/>
                <w:szCs w:val="24"/>
              </w:rPr>
              <w:t>Делятся на группы,</w:t>
            </w:r>
            <w:r w:rsidRPr="007D5760">
              <w:rPr>
                <w:rFonts w:ascii="Times New Roman" w:hAnsi="Times New Roman" w:cs="Times New Roman"/>
                <w:iCs/>
                <w:sz w:val="24"/>
                <w:szCs w:val="24"/>
              </w:rPr>
              <w:t>распределяют обязанности в группе.</w:t>
            </w:r>
          </w:p>
          <w:p w:rsidR="00407E13" w:rsidRPr="007D5760" w:rsidRDefault="00407E13" w:rsidP="007D5760">
            <w:pPr>
              <w:autoSpaceDE w:val="0"/>
              <w:autoSpaceDN w:val="0"/>
              <w:adjustRightInd w:val="0"/>
              <w:spacing w:after="0" w:line="240" w:lineRule="auto"/>
              <w:rPr>
                <w:rFonts w:ascii="Times New Roman" w:hAnsi="Times New Roman" w:cs="Times New Roman"/>
                <w:iCs/>
                <w:sz w:val="24"/>
                <w:szCs w:val="24"/>
              </w:rPr>
            </w:pPr>
            <w:r w:rsidRPr="007D5760">
              <w:rPr>
                <w:rFonts w:ascii="Times New Roman" w:hAnsi="Times New Roman" w:cs="Times New Roman"/>
                <w:iCs/>
                <w:sz w:val="24"/>
                <w:szCs w:val="24"/>
              </w:rPr>
              <w:t>Устанавливают, к какому мифу относятся иллюстрации.</w:t>
            </w:r>
          </w:p>
          <w:p w:rsidR="00407E13" w:rsidRPr="007D5760" w:rsidRDefault="00407E13" w:rsidP="007D5760">
            <w:pPr>
              <w:autoSpaceDE w:val="0"/>
              <w:autoSpaceDN w:val="0"/>
              <w:adjustRightInd w:val="0"/>
              <w:spacing w:after="0" w:line="240" w:lineRule="auto"/>
              <w:rPr>
                <w:rFonts w:ascii="Times New Roman" w:hAnsi="Times New Roman" w:cs="Times New Roman"/>
                <w:iCs/>
                <w:sz w:val="24"/>
                <w:szCs w:val="24"/>
              </w:rPr>
            </w:pPr>
            <w:r w:rsidRPr="007D5760">
              <w:rPr>
                <w:rFonts w:ascii="Times New Roman" w:hAnsi="Times New Roman" w:cs="Times New Roman"/>
                <w:iCs/>
                <w:sz w:val="24"/>
                <w:szCs w:val="24"/>
              </w:rPr>
              <w:t>Работают в соответствии с намеченным планом.</w:t>
            </w:r>
          </w:p>
          <w:p w:rsidR="00407E13" w:rsidRPr="007D5760" w:rsidRDefault="00407E13" w:rsidP="007D5760">
            <w:pPr>
              <w:autoSpaceDE w:val="0"/>
              <w:autoSpaceDN w:val="0"/>
              <w:adjustRightInd w:val="0"/>
              <w:spacing w:after="0" w:line="240" w:lineRule="auto"/>
              <w:rPr>
                <w:rFonts w:ascii="Times New Roman" w:hAnsi="Times New Roman" w:cs="Times New Roman"/>
                <w:iCs/>
                <w:sz w:val="24"/>
                <w:szCs w:val="24"/>
              </w:rPr>
            </w:pPr>
            <w:r w:rsidRPr="007D5760">
              <w:rPr>
                <w:rFonts w:ascii="Times New Roman" w:hAnsi="Times New Roman" w:cs="Times New Roman"/>
                <w:iCs/>
                <w:sz w:val="24"/>
                <w:szCs w:val="24"/>
              </w:rPr>
              <w:t xml:space="preserve">Размещают </w:t>
            </w:r>
            <w:r w:rsidR="00AA120F" w:rsidRPr="007D5760">
              <w:rPr>
                <w:rFonts w:ascii="Times New Roman" w:hAnsi="Times New Roman" w:cs="Times New Roman"/>
                <w:iCs/>
                <w:sz w:val="24"/>
                <w:szCs w:val="24"/>
              </w:rPr>
              <w:t>на</w:t>
            </w:r>
            <w:r w:rsidRPr="007D5760">
              <w:rPr>
                <w:rFonts w:ascii="Times New Roman" w:hAnsi="Times New Roman" w:cs="Times New Roman"/>
                <w:iCs/>
                <w:sz w:val="24"/>
                <w:szCs w:val="24"/>
              </w:rPr>
              <w:t xml:space="preserve"> лист</w:t>
            </w:r>
            <w:r w:rsidR="00AA120F" w:rsidRPr="007D5760">
              <w:rPr>
                <w:rFonts w:ascii="Times New Roman" w:hAnsi="Times New Roman" w:cs="Times New Roman"/>
                <w:iCs/>
                <w:sz w:val="24"/>
                <w:szCs w:val="24"/>
              </w:rPr>
              <w:t>еиллюстрации.</w:t>
            </w:r>
          </w:p>
          <w:p w:rsidR="00407E13" w:rsidRPr="007D5760" w:rsidRDefault="00AA120F" w:rsidP="007D5760">
            <w:pPr>
              <w:autoSpaceDE w:val="0"/>
              <w:autoSpaceDN w:val="0"/>
              <w:adjustRightInd w:val="0"/>
              <w:spacing w:after="0" w:line="240" w:lineRule="auto"/>
              <w:rPr>
                <w:rFonts w:ascii="Times New Roman" w:hAnsi="Times New Roman" w:cs="Times New Roman"/>
                <w:sz w:val="24"/>
                <w:szCs w:val="24"/>
              </w:rPr>
            </w:pPr>
            <w:r w:rsidRPr="007D5760">
              <w:rPr>
                <w:rFonts w:ascii="Times New Roman" w:hAnsi="Times New Roman" w:cs="Times New Roman"/>
                <w:sz w:val="24"/>
                <w:szCs w:val="24"/>
              </w:rPr>
              <w:t>П</w:t>
            </w:r>
            <w:r w:rsidR="00407E13" w:rsidRPr="007D5760">
              <w:rPr>
                <w:rFonts w:ascii="Times New Roman" w:hAnsi="Times New Roman" w:cs="Times New Roman"/>
                <w:sz w:val="24"/>
                <w:szCs w:val="24"/>
              </w:rPr>
              <w:t xml:space="preserve">ишут реплики, которые могли бы сказать </w:t>
            </w:r>
            <w:r w:rsidRPr="007D5760">
              <w:rPr>
                <w:rFonts w:ascii="Times New Roman" w:hAnsi="Times New Roman" w:cs="Times New Roman"/>
                <w:sz w:val="24"/>
                <w:szCs w:val="24"/>
              </w:rPr>
              <w:t>герои данных</w:t>
            </w:r>
            <w:r w:rsidR="00407E13" w:rsidRPr="007D5760">
              <w:rPr>
                <w:rFonts w:ascii="Times New Roman" w:hAnsi="Times New Roman" w:cs="Times New Roman"/>
                <w:sz w:val="24"/>
                <w:szCs w:val="24"/>
              </w:rPr>
              <w:t xml:space="preserve"> мифов</w:t>
            </w:r>
            <w:r w:rsidRPr="007D5760">
              <w:rPr>
                <w:rFonts w:ascii="Times New Roman" w:hAnsi="Times New Roman" w:cs="Times New Roman"/>
                <w:sz w:val="24"/>
                <w:szCs w:val="24"/>
              </w:rPr>
              <w:t>.</w:t>
            </w:r>
          </w:p>
        </w:tc>
        <w:tc>
          <w:tcPr>
            <w:tcW w:w="3978" w:type="dxa"/>
          </w:tcPr>
          <w:p w:rsidR="00407E13" w:rsidRPr="007D5760" w:rsidRDefault="00407E13" w:rsidP="007D5760">
            <w:pPr>
              <w:spacing w:after="0" w:line="240" w:lineRule="auto"/>
              <w:rPr>
                <w:rFonts w:ascii="Times New Roman" w:hAnsi="Times New Roman" w:cs="Times New Roman"/>
                <w:bCs/>
                <w:iCs/>
                <w:color w:val="000000"/>
                <w:sz w:val="24"/>
                <w:szCs w:val="24"/>
              </w:rPr>
            </w:pPr>
            <w:r w:rsidRPr="007D5760">
              <w:rPr>
                <w:rFonts w:ascii="Times New Roman" w:hAnsi="Times New Roman" w:cs="Times New Roman"/>
                <w:b/>
                <w:bCs/>
                <w:iCs/>
                <w:color w:val="000000"/>
                <w:sz w:val="24"/>
                <w:szCs w:val="24"/>
              </w:rPr>
              <w:t>Регулятивные:</w:t>
            </w:r>
            <w:r w:rsidRPr="007D5760">
              <w:rPr>
                <w:rFonts w:ascii="Times New Roman" w:hAnsi="Times New Roman" w:cs="Times New Roman"/>
                <w:color w:val="000000"/>
                <w:sz w:val="24"/>
                <w:szCs w:val="24"/>
              </w:rPr>
              <w:t>контроль</w:t>
            </w:r>
          </w:p>
          <w:p w:rsidR="00407E13" w:rsidRPr="007D5760" w:rsidRDefault="00407E13" w:rsidP="007D5760">
            <w:pPr>
              <w:spacing w:after="0" w:line="240" w:lineRule="auto"/>
              <w:rPr>
                <w:rFonts w:ascii="Times New Roman" w:hAnsi="Times New Roman" w:cs="Times New Roman"/>
                <w:bCs/>
                <w:iCs/>
                <w:color w:val="000000"/>
                <w:sz w:val="24"/>
                <w:szCs w:val="24"/>
              </w:rPr>
            </w:pPr>
            <w:r w:rsidRPr="007D5760">
              <w:rPr>
                <w:rFonts w:ascii="Times New Roman" w:hAnsi="Times New Roman" w:cs="Times New Roman"/>
                <w:b/>
                <w:bCs/>
                <w:iCs/>
                <w:color w:val="000000"/>
                <w:sz w:val="24"/>
                <w:szCs w:val="24"/>
              </w:rPr>
              <w:t>Личностные:</w:t>
            </w:r>
            <w:r w:rsidRPr="007D5760">
              <w:rPr>
                <w:rFonts w:ascii="Times New Roman" w:hAnsi="Times New Roman" w:cs="Times New Roman"/>
                <w:bCs/>
                <w:iCs/>
                <w:color w:val="000000"/>
                <w:sz w:val="24"/>
                <w:szCs w:val="24"/>
              </w:rPr>
              <w:t xml:space="preserve"> действие смыслообразования.</w:t>
            </w:r>
          </w:p>
          <w:p w:rsidR="00407E13" w:rsidRPr="007D5760" w:rsidRDefault="008B73EA" w:rsidP="007D5760">
            <w:pPr>
              <w:spacing w:after="0" w:line="240" w:lineRule="auto"/>
              <w:rPr>
                <w:rFonts w:ascii="Times New Roman" w:hAnsi="Times New Roman" w:cs="Times New Roman"/>
                <w:bCs/>
                <w:iCs/>
                <w:color w:val="000000"/>
                <w:sz w:val="24"/>
                <w:szCs w:val="24"/>
              </w:rPr>
            </w:pPr>
            <w:r w:rsidRPr="007D5760">
              <w:rPr>
                <w:rFonts w:ascii="Times New Roman" w:hAnsi="Times New Roman" w:cs="Times New Roman"/>
                <w:b/>
                <w:bCs/>
                <w:iCs/>
                <w:color w:val="000000"/>
                <w:sz w:val="24"/>
                <w:szCs w:val="24"/>
              </w:rPr>
              <w:t>Коммуникативные:</w:t>
            </w:r>
            <w:r w:rsidRPr="007D5760">
              <w:rPr>
                <w:rFonts w:ascii="Times New Roman" w:hAnsi="Times New Roman" w:cs="Times New Roman"/>
                <w:bCs/>
                <w:iCs/>
                <w:color w:val="000000"/>
                <w:sz w:val="24"/>
                <w:szCs w:val="24"/>
              </w:rPr>
              <w:t xml:space="preserve"> планирование</w:t>
            </w:r>
            <w:r w:rsidR="00407E13" w:rsidRPr="007D5760">
              <w:rPr>
                <w:rFonts w:ascii="Times New Roman" w:hAnsi="Times New Roman" w:cs="Times New Roman"/>
                <w:bCs/>
                <w:iCs/>
                <w:color w:val="000000"/>
                <w:sz w:val="24"/>
                <w:szCs w:val="24"/>
              </w:rPr>
              <w:t xml:space="preserve"> учебного сотрудничества со сверстниками, </w:t>
            </w:r>
            <w:r w:rsidR="00407E13" w:rsidRPr="007D5760">
              <w:rPr>
                <w:rFonts w:ascii="Times New Roman" w:hAnsi="Times New Roman" w:cs="Times New Roman"/>
                <w:color w:val="000000"/>
                <w:sz w:val="24"/>
                <w:szCs w:val="24"/>
              </w:rPr>
              <w:t>умение участвовать в коллективном обсуждении проблемы</w:t>
            </w:r>
            <w:r w:rsidR="0063380E" w:rsidRPr="007D5760">
              <w:rPr>
                <w:rFonts w:ascii="Times New Roman" w:hAnsi="Times New Roman" w:cs="Times New Roman"/>
                <w:color w:val="000000"/>
                <w:sz w:val="24"/>
                <w:szCs w:val="24"/>
              </w:rPr>
              <w:t>.</w:t>
            </w:r>
          </w:p>
          <w:p w:rsidR="00407E13" w:rsidRPr="007D5760" w:rsidRDefault="00407E13" w:rsidP="007D5760">
            <w:pPr>
              <w:spacing w:after="0" w:line="240" w:lineRule="auto"/>
              <w:rPr>
                <w:rFonts w:ascii="Times New Roman" w:hAnsi="Times New Roman" w:cs="Times New Roman"/>
                <w:b/>
                <w:bCs/>
                <w:iCs/>
                <w:color w:val="000000"/>
                <w:sz w:val="24"/>
                <w:szCs w:val="24"/>
              </w:rPr>
            </w:pPr>
            <w:r w:rsidRPr="007D5760">
              <w:rPr>
                <w:rFonts w:ascii="Times New Roman" w:hAnsi="Times New Roman" w:cs="Times New Roman"/>
                <w:b/>
                <w:bCs/>
                <w:iCs/>
                <w:color w:val="000000"/>
                <w:sz w:val="24"/>
                <w:szCs w:val="24"/>
              </w:rPr>
              <w:t xml:space="preserve">Познавательные: </w:t>
            </w:r>
          </w:p>
          <w:p w:rsidR="00407E13" w:rsidRPr="007D5760" w:rsidRDefault="00407E13" w:rsidP="007D5760">
            <w:pPr>
              <w:spacing w:after="0" w:line="240" w:lineRule="auto"/>
              <w:ind w:left="-55"/>
              <w:rPr>
                <w:rFonts w:ascii="Times New Roman" w:hAnsi="Times New Roman" w:cs="Times New Roman"/>
                <w:color w:val="000000"/>
                <w:sz w:val="24"/>
                <w:szCs w:val="24"/>
              </w:rPr>
            </w:pPr>
            <w:r w:rsidRPr="007D5760">
              <w:rPr>
                <w:rFonts w:ascii="Times New Roman" w:hAnsi="Times New Roman" w:cs="Times New Roman"/>
                <w:bCs/>
                <w:i/>
                <w:iCs/>
                <w:color w:val="000000"/>
                <w:sz w:val="24"/>
                <w:szCs w:val="24"/>
              </w:rPr>
              <w:t xml:space="preserve">Общеучебные: </w:t>
            </w:r>
            <w:r w:rsidRPr="007D5760">
              <w:rPr>
                <w:rFonts w:ascii="Times New Roman" w:hAnsi="Times New Roman" w:cs="Times New Roman"/>
                <w:color w:val="000000"/>
                <w:sz w:val="24"/>
                <w:szCs w:val="24"/>
              </w:rPr>
              <w:t>умение структурировать знания;</w:t>
            </w:r>
          </w:p>
          <w:p w:rsidR="00407E13" w:rsidRPr="007D5760" w:rsidRDefault="00407E13" w:rsidP="007D5760">
            <w:pPr>
              <w:spacing w:after="0" w:line="240" w:lineRule="auto"/>
              <w:ind w:left="-55"/>
              <w:rPr>
                <w:rFonts w:ascii="Times New Roman" w:hAnsi="Times New Roman" w:cs="Times New Roman"/>
                <w:color w:val="000000"/>
                <w:sz w:val="24"/>
                <w:szCs w:val="24"/>
              </w:rPr>
            </w:pPr>
            <w:r w:rsidRPr="007D5760">
              <w:rPr>
                <w:rFonts w:ascii="Times New Roman" w:hAnsi="Times New Roman" w:cs="Times New Roman"/>
                <w:bCs/>
                <w:i/>
                <w:iCs/>
                <w:color w:val="000000"/>
                <w:sz w:val="24"/>
                <w:szCs w:val="24"/>
              </w:rPr>
              <w:t>Логические:</w:t>
            </w:r>
            <w:r w:rsidRPr="007D5760">
              <w:rPr>
                <w:rFonts w:ascii="Times New Roman" w:hAnsi="Times New Roman" w:cs="Times New Roman"/>
                <w:color w:val="000000"/>
                <w:sz w:val="24"/>
                <w:szCs w:val="24"/>
              </w:rPr>
              <w:t>установление причинно-следственных связей;</w:t>
            </w:r>
          </w:p>
          <w:p w:rsidR="00407E13" w:rsidRPr="007D5760" w:rsidRDefault="00407E13" w:rsidP="007D5760">
            <w:pPr>
              <w:spacing w:after="0" w:line="240" w:lineRule="auto"/>
              <w:ind w:left="-55"/>
              <w:rPr>
                <w:rFonts w:ascii="Times New Roman" w:hAnsi="Times New Roman" w:cs="Times New Roman"/>
                <w:color w:val="000000"/>
                <w:sz w:val="24"/>
                <w:szCs w:val="24"/>
              </w:rPr>
            </w:pPr>
            <w:r w:rsidRPr="007D5760">
              <w:rPr>
                <w:rFonts w:ascii="Times New Roman" w:hAnsi="Times New Roman" w:cs="Times New Roman"/>
                <w:color w:val="000000"/>
                <w:sz w:val="24"/>
                <w:szCs w:val="24"/>
              </w:rPr>
              <w:t>построение логической цепи рассуждений, доказательство;</w:t>
            </w:r>
          </w:p>
          <w:p w:rsidR="00407E13" w:rsidRPr="007D5760" w:rsidRDefault="00407E13" w:rsidP="007D5760">
            <w:pPr>
              <w:spacing w:after="0" w:line="240" w:lineRule="auto"/>
              <w:ind w:left="-55"/>
              <w:rPr>
                <w:rFonts w:ascii="Times New Roman" w:hAnsi="Times New Roman" w:cs="Times New Roman"/>
                <w:color w:val="000000"/>
                <w:sz w:val="24"/>
                <w:szCs w:val="24"/>
              </w:rPr>
            </w:pPr>
            <w:r w:rsidRPr="007D5760">
              <w:rPr>
                <w:rFonts w:ascii="Times New Roman" w:hAnsi="Times New Roman" w:cs="Times New Roman"/>
                <w:color w:val="000000"/>
                <w:sz w:val="24"/>
                <w:szCs w:val="24"/>
              </w:rPr>
              <w:t>самостоятельное достраивание, восполнение недостающих компонентов</w:t>
            </w:r>
            <w:r w:rsidR="0063380E" w:rsidRPr="007D5760">
              <w:rPr>
                <w:rFonts w:ascii="Times New Roman" w:hAnsi="Times New Roman" w:cs="Times New Roman"/>
                <w:color w:val="000000"/>
                <w:sz w:val="24"/>
                <w:szCs w:val="24"/>
              </w:rPr>
              <w:t>.</w:t>
            </w:r>
          </w:p>
        </w:tc>
      </w:tr>
      <w:tr w:rsidR="00AA120F" w:rsidRPr="007D5760" w:rsidTr="00157ABC">
        <w:trPr>
          <w:trHeight w:val="4812"/>
        </w:trPr>
        <w:tc>
          <w:tcPr>
            <w:tcW w:w="2257" w:type="dxa"/>
            <w:shd w:val="clear" w:color="auto" w:fill="FFFFFF"/>
          </w:tcPr>
          <w:p w:rsidR="00AA120F" w:rsidRPr="007D5760" w:rsidRDefault="00AA120F" w:rsidP="007D5760">
            <w:pPr>
              <w:pStyle w:val="ParagraphStyle"/>
              <w:rPr>
                <w:rStyle w:val="apple-converted-space"/>
                <w:rFonts w:ascii="Times New Roman" w:hAnsi="Times New Roman"/>
                <w:b/>
                <w:bCs/>
                <w:i/>
              </w:rPr>
            </w:pPr>
            <w:r w:rsidRPr="007D5760">
              <w:rPr>
                <w:rFonts w:ascii="Times New Roman" w:hAnsi="Times New Roman" w:cs="Times New Roman"/>
                <w:b/>
                <w:bCs/>
                <w:i/>
              </w:rPr>
              <w:lastRenderedPageBreak/>
              <w:t>Контроль, оценивание и коррекция знаний.</w:t>
            </w:r>
          </w:p>
        </w:tc>
        <w:tc>
          <w:tcPr>
            <w:tcW w:w="4372" w:type="dxa"/>
          </w:tcPr>
          <w:p w:rsidR="00AA120F" w:rsidRPr="007D5760" w:rsidRDefault="00AA120F" w:rsidP="007D5760">
            <w:pPr>
              <w:pStyle w:val="ParagraphStyle"/>
              <w:rPr>
                <w:rFonts w:ascii="Times New Roman" w:hAnsi="Times New Roman" w:cs="Times New Roman"/>
              </w:rPr>
            </w:pPr>
            <w:r w:rsidRPr="007D5760">
              <w:rPr>
                <w:rFonts w:ascii="Times New Roman" w:hAnsi="Times New Roman" w:cs="Times New Roman"/>
              </w:rPr>
              <w:t>Предлагает представить получившиеся комиксы, разместив их на доске, при этом ученики анализируют комиксы, указывают на возможные фактические ошибки.</w:t>
            </w:r>
          </w:p>
          <w:p w:rsidR="00AA120F" w:rsidRPr="007D5760" w:rsidRDefault="00AA120F" w:rsidP="007D5760">
            <w:pPr>
              <w:pStyle w:val="ParagraphStyle"/>
              <w:rPr>
                <w:rFonts w:ascii="Times New Roman" w:hAnsi="Times New Roman" w:cs="Times New Roman"/>
              </w:rPr>
            </w:pPr>
            <w:r w:rsidRPr="007D5760">
              <w:rPr>
                <w:rFonts w:ascii="Times New Roman" w:hAnsi="Times New Roman" w:cs="Times New Roman"/>
                <w:noProof/>
              </w:rPr>
              <w:drawing>
                <wp:inline distT="0" distB="0" distL="0" distR="0">
                  <wp:extent cx="2592125" cy="194684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304" cy="1964258"/>
                          </a:xfrm>
                          <a:prstGeom prst="rect">
                            <a:avLst/>
                          </a:prstGeom>
                          <a:noFill/>
                        </pic:spPr>
                      </pic:pic>
                    </a:graphicData>
                  </a:graphic>
                </wp:inline>
              </w:drawing>
            </w:r>
          </w:p>
          <w:p w:rsidR="00AA120F" w:rsidRPr="007D5760" w:rsidRDefault="00AA120F" w:rsidP="007D5760">
            <w:pPr>
              <w:spacing w:after="0" w:line="240" w:lineRule="auto"/>
              <w:jc w:val="center"/>
              <w:rPr>
                <w:rFonts w:ascii="Times New Roman" w:hAnsi="Times New Roman" w:cs="Times New Roman"/>
                <w:i/>
                <w:sz w:val="24"/>
                <w:szCs w:val="24"/>
              </w:rPr>
            </w:pPr>
            <w:r w:rsidRPr="007D5760">
              <w:rPr>
                <w:rFonts w:ascii="Times New Roman" w:hAnsi="Times New Roman" w:cs="Times New Roman"/>
                <w:i/>
                <w:sz w:val="24"/>
                <w:szCs w:val="24"/>
              </w:rPr>
              <w:t>Миф о Тесее и Минотавре</w:t>
            </w:r>
          </w:p>
          <w:p w:rsidR="00AA120F" w:rsidRPr="007D5760" w:rsidRDefault="00AA120F" w:rsidP="007D5760">
            <w:pPr>
              <w:spacing w:after="0" w:line="240" w:lineRule="auto"/>
              <w:jc w:val="center"/>
              <w:rPr>
                <w:rFonts w:ascii="Times New Roman" w:hAnsi="Times New Roman" w:cs="Times New Roman"/>
                <w:i/>
                <w:sz w:val="24"/>
                <w:szCs w:val="24"/>
              </w:rPr>
            </w:pPr>
            <w:r w:rsidRPr="007D5760">
              <w:rPr>
                <w:rFonts w:ascii="Times New Roman" w:hAnsi="Times New Roman" w:cs="Times New Roman"/>
                <w:i/>
                <w:noProof/>
                <w:sz w:val="24"/>
                <w:szCs w:val="24"/>
              </w:rPr>
              <w:drawing>
                <wp:inline distT="0" distB="0" distL="0" distR="0">
                  <wp:extent cx="2615979" cy="18295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4020" cy="1835182"/>
                          </a:xfrm>
                          <a:prstGeom prst="rect">
                            <a:avLst/>
                          </a:prstGeom>
                          <a:noFill/>
                        </pic:spPr>
                      </pic:pic>
                    </a:graphicData>
                  </a:graphic>
                </wp:inline>
              </w:drawing>
            </w:r>
          </w:p>
          <w:p w:rsidR="00AA120F" w:rsidRPr="007D5760" w:rsidRDefault="00AA120F" w:rsidP="007D5760">
            <w:pPr>
              <w:spacing w:after="0" w:line="240" w:lineRule="auto"/>
              <w:jc w:val="center"/>
              <w:rPr>
                <w:rFonts w:ascii="Times New Roman" w:hAnsi="Times New Roman" w:cs="Times New Roman"/>
                <w:i/>
                <w:sz w:val="24"/>
                <w:szCs w:val="24"/>
              </w:rPr>
            </w:pPr>
            <w:r w:rsidRPr="007D5760">
              <w:rPr>
                <w:rFonts w:ascii="Times New Roman" w:hAnsi="Times New Roman" w:cs="Times New Roman"/>
                <w:i/>
                <w:sz w:val="24"/>
                <w:szCs w:val="24"/>
              </w:rPr>
              <w:t>Миф о Дедале и Икаре</w:t>
            </w:r>
          </w:p>
        </w:tc>
        <w:tc>
          <w:tcPr>
            <w:tcW w:w="4527" w:type="dxa"/>
          </w:tcPr>
          <w:p w:rsidR="00AA120F" w:rsidRPr="007D5760" w:rsidRDefault="00AA120F" w:rsidP="007D5760">
            <w:pPr>
              <w:pStyle w:val="ParagraphStyle"/>
              <w:rPr>
                <w:rFonts w:ascii="Times New Roman" w:hAnsi="Times New Roman" w:cs="Times New Roman"/>
                <w:iCs/>
              </w:rPr>
            </w:pPr>
            <w:r w:rsidRPr="007D5760">
              <w:rPr>
                <w:rFonts w:ascii="Times New Roman" w:hAnsi="Times New Roman" w:cs="Times New Roman"/>
                <w:iCs/>
              </w:rPr>
              <w:t>Руководители группы представляют комиксы.</w:t>
            </w:r>
          </w:p>
          <w:p w:rsidR="00AA120F" w:rsidRPr="007D5760" w:rsidRDefault="00AA120F" w:rsidP="007D5760">
            <w:pPr>
              <w:pStyle w:val="ParagraphStyle"/>
              <w:rPr>
                <w:rFonts w:ascii="Times New Roman" w:hAnsi="Times New Roman" w:cs="Times New Roman"/>
                <w:iCs/>
              </w:rPr>
            </w:pPr>
            <w:r w:rsidRPr="007D5760">
              <w:rPr>
                <w:rFonts w:ascii="Times New Roman" w:hAnsi="Times New Roman" w:cs="Times New Roman"/>
                <w:iCs/>
              </w:rPr>
              <w:t>Указывают на фактические ошибки в комиксах и исправляют их при необходимости.</w:t>
            </w: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p w:rsidR="00AA120F" w:rsidRPr="007D5760" w:rsidRDefault="00AA120F" w:rsidP="007D5760">
            <w:pPr>
              <w:pStyle w:val="a3"/>
              <w:rPr>
                <w:rFonts w:ascii="Times New Roman" w:hAnsi="Times New Roman" w:cs="Times New Roman"/>
                <w:sz w:val="24"/>
                <w:szCs w:val="24"/>
              </w:rPr>
            </w:pPr>
          </w:p>
        </w:tc>
        <w:tc>
          <w:tcPr>
            <w:tcW w:w="3978" w:type="dxa"/>
          </w:tcPr>
          <w:p w:rsidR="00AA120F" w:rsidRPr="007D5760" w:rsidRDefault="00AA120F" w:rsidP="007D5760">
            <w:pPr>
              <w:pStyle w:val="a3"/>
              <w:rPr>
                <w:rFonts w:ascii="Times New Roman" w:hAnsi="Times New Roman" w:cs="Times New Roman"/>
                <w:b/>
                <w:sz w:val="24"/>
                <w:szCs w:val="24"/>
              </w:rPr>
            </w:pPr>
            <w:r w:rsidRPr="007D5760">
              <w:rPr>
                <w:rFonts w:ascii="Times New Roman" w:hAnsi="Times New Roman" w:cs="Times New Roman"/>
                <w:b/>
                <w:sz w:val="24"/>
                <w:szCs w:val="24"/>
              </w:rPr>
              <w:t>Регулятивные:</w:t>
            </w:r>
          </w:p>
          <w:p w:rsidR="00AA120F" w:rsidRPr="007D5760" w:rsidRDefault="00AA120F" w:rsidP="007D5760">
            <w:pPr>
              <w:pStyle w:val="a3"/>
              <w:rPr>
                <w:rFonts w:ascii="Times New Roman" w:hAnsi="Times New Roman" w:cs="Times New Roman"/>
                <w:b/>
                <w:i/>
                <w:sz w:val="24"/>
                <w:szCs w:val="24"/>
              </w:rPr>
            </w:pPr>
            <w:r w:rsidRPr="007D5760">
              <w:rPr>
                <w:rFonts w:ascii="Times New Roman" w:hAnsi="Times New Roman" w:cs="Times New Roman"/>
                <w:sz w:val="24"/>
                <w:szCs w:val="24"/>
              </w:rPr>
              <w:t>контроль, коррекция, оценка</w:t>
            </w:r>
            <w:r w:rsidR="0063380E" w:rsidRPr="007D5760">
              <w:rPr>
                <w:rFonts w:ascii="Times New Roman" w:hAnsi="Times New Roman" w:cs="Times New Roman"/>
                <w:sz w:val="24"/>
                <w:szCs w:val="24"/>
              </w:rPr>
              <w:t>.</w:t>
            </w:r>
            <w:r w:rsidR="002B6D66" w:rsidRPr="007D5760">
              <w:rPr>
                <w:rFonts w:ascii="Times New Roman" w:hAnsi="Times New Roman" w:cs="Times New Roman"/>
                <w:b/>
                <w:sz w:val="24"/>
                <w:szCs w:val="24"/>
              </w:rPr>
              <w:t>Познавательные:</w:t>
            </w:r>
          </w:p>
          <w:p w:rsidR="00AA120F" w:rsidRPr="007D5760" w:rsidRDefault="00AA120F" w:rsidP="007D5760">
            <w:pPr>
              <w:pStyle w:val="a3"/>
              <w:rPr>
                <w:rFonts w:ascii="Times New Roman" w:hAnsi="Times New Roman" w:cs="Times New Roman"/>
                <w:b/>
                <w:i/>
                <w:sz w:val="24"/>
                <w:szCs w:val="24"/>
              </w:rPr>
            </w:pPr>
            <w:r w:rsidRPr="007D5760">
              <w:rPr>
                <w:rFonts w:ascii="Times New Roman" w:hAnsi="Times New Roman" w:cs="Times New Roman"/>
                <w:i/>
                <w:sz w:val="24"/>
                <w:szCs w:val="24"/>
              </w:rPr>
              <w:t>Общеучебные:</w:t>
            </w:r>
          </w:p>
          <w:p w:rsidR="00AA120F" w:rsidRPr="007D5760" w:rsidRDefault="00AA120F" w:rsidP="007D5760">
            <w:pPr>
              <w:pStyle w:val="a3"/>
              <w:rPr>
                <w:rFonts w:ascii="Times New Roman" w:hAnsi="Times New Roman" w:cs="Times New Roman"/>
                <w:b/>
                <w:i/>
                <w:sz w:val="24"/>
                <w:szCs w:val="24"/>
              </w:rPr>
            </w:pPr>
            <w:r w:rsidRPr="007D5760">
              <w:rPr>
                <w:rFonts w:ascii="Times New Roman" w:hAnsi="Times New Roman" w:cs="Times New Roman"/>
                <w:sz w:val="24"/>
                <w:szCs w:val="24"/>
              </w:rPr>
              <w:t>контроль и оценка процесса и результата деятельности</w:t>
            </w:r>
            <w:r w:rsidR="0063380E" w:rsidRPr="007D5760">
              <w:rPr>
                <w:rFonts w:ascii="Times New Roman" w:hAnsi="Times New Roman" w:cs="Times New Roman"/>
                <w:sz w:val="24"/>
                <w:szCs w:val="24"/>
              </w:rPr>
              <w:t>.</w:t>
            </w:r>
          </w:p>
          <w:p w:rsidR="00AA120F" w:rsidRPr="007D5760" w:rsidRDefault="00AA120F" w:rsidP="007D5760">
            <w:pPr>
              <w:pStyle w:val="a3"/>
              <w:rPr>
                <w:rFonts w:ascii="Times New Roman" w:hAnsi="Times New Roman" w:cs="Times New Roman"/>
                <w:sz w:val="24"/>
                <w:szCs w:val="24"/>
              </w:rPr>
            </w:pPr>
            <w:r w:rsidRPr="007D5760">
              <w:rPr>
                <w:rFonts w:ascii="Times New Roman" w:hAnsi="Times New Roman" w:cs="Times New Roman"/>
                <w:b/>
                <w:sz w:val="24"/>
                <w:szCs w:val="24"/>
              </w:rPr>
              <w:t xml:space="preserve">Личностные: </w:t>
            </w:r>
            <w:r w:rsidRPr="007D5760">
              <w:rPr>
                <w:rFonts w:ascii="Times New Roman" w:hAnsi="Times New Roman" w:cs="Times New Roman"/>
                <w:sz w:val="24"/>
                <w:szCs w:val="24"/>
              </w:rPr>
              <w:t>действия смыслообразования и нравственно-этического оценивания</w:t>
            </w:r>
            <w:r w:rsidR="0063380E" w:rsidRPr="007D5760">
              <w:rPr>
                <w:rFonts w:ascii="Times New Roman" w:hAnsi="Times New Roman" w:cs="Times New Roman"/>
                <w:sz w:val="24"/>
                <w:szCs w:val="24"/>
              </w:rPr>
              <w:t>.</w:t>
            </w:r>
          </w:p>
          <w:p w:rsidR="00AA120F" w:rsidRPr="007D5760" w:rsidRDefault="0063380E" w:rsidP="007D5760">
            <w:pPr>
              <w:pStyle w:val="a3"/>
              <w:rPr>
                <w:rStyle w:val="af6"/>
                <w:rFonts w:ascii="Times New Roman" w:hAnsi="Times New Roman"/>
                <w:b w:val="0"/>
                <w:bCs/>
                <w:i w:val="0"/>
                <w:iCs/>
                <w:color w:val="000000"/>
                <w:sz w:val="24"/>
                <w:szCs w:val="24"/>
              </w:rPr>
            </w:pPr>
            <w:r w:rsidRPr="007D5760">
              <w:rPr>
                <w:rStyle w:val="af6"/>
                <w:rFonts w:ascii="Times New Roman" w:hAnsi="Times New Roman"/>
                <w:bCs/>
                <w:i w:val="0"/>
                <w:iCs/>
                <w:color w:val="000000"/>
                <w:sz w:val="24"/>
                <w:szCs w:val="24"/>
              </w:rPr>
              <w:t>Коммуникативные:</w:t>
            </w:r>
            <w:r w:rsidRPr="007D5760">
              <w:rPr>
                <w:rStyle w:val="af6"/>
                <w:rFonts w:ascii="Times New Roman" w:hAnsi="Times New Roman"/>
                <w:b w:val="0"/>
                <w:bCs/>
                <w:i w:val="0"/>
                <w:iCs/>
                <w:color w:val="000000"/>
                <w:sz w:val="24"/>
                <w:szCs w:val="24"/>
              </w:rPr>
              <w:t xml:space="preserve"> планирование</w:t>
            </w:r>
            <w:r w:rsidR="00AA120F" w:rsidRPr="007D5760">
              <w:rPr>
                <w:rStyle w:val="af6"/>
                <w:rFonts w:ascii="Times New Roman" w:hAnsi="Times New Roman"/>
                <w:b w:val="0"/>
                <w:bCs/>
                <w:i w:val="0"/>
                <w:iCs/>
                <w:color w:val="000000"/>
                <w:sz w:val="24"/>
                <w:szCs w:val="24"/>
              </w:rPr>
              <w:t xml:space="preserve"> учебного сотрудничества с учителем и со сверстниками. </w:t>
            </w:r>
          </w:p>
          <w:p w:rsidR="00AA120F" w:rsidRPr="007D5760" w:rsidRDefault="00AA120F" w:rsidP="007D5760">
            <w:pPr>
              <w:pStyle w:val="a3"/>
              <w:rPr>
                <w:rFonts w:ascii="Times New Roman" w:hAnsi="Times New Roman" w:cs="Times New Roman"/>
                <w:sz w:val="24"/>
                <w:szCs w:val="24"/>
              </w:rPr>
            </w:pPr>
          </w:p>
        </w:tc>
      </w:tr>
    </w:tbl>
    <w:p w:rsidR="00333060" w:rsidRPr="007D5760" w:rsidRDefault="00333060" w:rsidP="007D5760">
      <w:pPr>
        <w:pStyle w:val="a3"/>
        <w:rPr>
          <w:rFonts w:ascii="Times New Roman" w:hAnsi="Times New Roman" w:cs="Times New Roman"/>
          <w:color w:val="FF0000"/>
          <w:sz w:val="24"/>
          <w:szCs w:val="24"/>
        </w:rPr>
      </w:pPr>
    </w:p>
    <w:p w:rsidR="00C17A34" w:rsidRPr="007D5760" w:rsidRDefault="00C17A34" w:rsidP="007D5760">
      <w:pPr>
        <w:pStyle w:val="a3"/>
        <w:jc w:val="right"/>
        <w:rPr>
          <w:rFonts w:ascii="Times New Roman" w:hAnsi="Times New Roman" w:cs="Times New Roman"/>
          <w:b/>
          <w:sz w:val="24"/>
          <w:szCs w:val="24"/>
        </w:rPr>
      </w:pPr>
      <w:r w:rsidRPr="007D5760">
        <w:rPr>
          <w:rFonts w:ascii="Times New Roman" w:hAnsi="Times New Roman" w:cs="Times New Roman"/>
          <w:b/>
          <w:sz w:val="24"/>
          <w:szCs w:val="24"/>
        </w:rPr>
        <w:t>Приложение №5</w:t>
      </w:r>
    </w:p>
    <w:p w:rsidR="00C17A34" w:rsidRPr="007D5760" w:rsidRDefault="00C17A34" w:rsidP="007D5760">
      <w:pPr>
        <w:pStyle w:val="a3"/>
        <w:jc w:val="right"/>
        <w:rPr>
          <w:rFonts w:ascii="Times New Roman" w:hAnsi="Times New Roman" w:cs="Times New Roman"/>
          <w:b/>
          <w:sz w:val="24"/>
          <w:szCs w:val="24"/>
        </w:rPr>
      </w:pPr>
    </w:p>
    <w:p w:rsidR="00333060" w:rsidRPr="007D5760" w:rsidRDefault="00C17A34"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t>Технологическая карта фрагмента урока истории в 8 классе по теме «Отечественная война 1812 года»</w:t>
      </w:r>
    </w:p>
    <w:p w:rsidR="00C17A34" w:rsidRPr="007D5760" w:rsidRDefault="00C17A34" w:rsidP="007D5760">
      <w:pPr>
        <w:pStyle w:val="a3"/>
        <w:rPr>
          <w:rFonts w:ascii="Times New Roman" w:hAnsi="Times New Roman" w:cs="Times New Roman"/>
          <w:b/>
          <w:sz w:val="24"/>
          <w:szCs w:val="24"/>
        </w:rPr>
      </w:pPr>
    </w:p>
    <w:tbl>
      <w:tblPr>
        <w:tblW w:w="5171" w:type="pct"/>
        <w:tblInd w:w="-94" w:type="dxa"/>
        <w:tblLayout w:type="fixed"/>
        <w:tblCellMar>
          <w:top w:w="48" w:type="dxa"/>
          <w:left w:w="48" w:type="dxa"/>
          <w:bottom w:w="48" w:type="dxa"/>
          <w:right w:w="48" w:type="dxa"/>
        </w:tblCellMar>
        <w:tblLook w:val="0000"/>
      </w:tblPr>
      <w:tblGrid>
        <w:gridCol w:w="2269"/>
        <w:gridCol w:w="12899"/>
      </w:tblGrid>
      <w:tr w:rsidR="00C17A34" w:rsidRPr="007D5760" w:rsidTr="00ED78DD">
        <w:trPr>
          <w:trHeight w:val="640"/>
        </w:trPr>
        <w:tc>
          <w:tcPr>
            <w:tcW w:w="2269" w:type="dxa"/>
            <w:tcBorders>
              <w:top w:val="single" w:sz="4" w:space="0" w:color="000000"/>
              <w:left w:val="single" w:sz="4" w:space="0" w:color="000000"/>
              <w:bottom w:val="single" w:sz="4" w:space="0" w:color="000000"/>
              <w:right w:val="single" w:sz="4" w:space="0" w:color="000000"/>
            </w:tcBorders>
          </w:tcPr>
          <w:p w:rsidR="00C17A34" w:rsidRPr="007D5760" w:rsidRDefault="00C17A34" w:rsidP="007D5760">
            <w:pPr>
              <w:pStyle w:val="ParagraphStyle"/>
              <w:rPr>
                <w:rFonts w:ascii="Times New Roman" w:hAnsi="Times New Roman" w:cs="Times New Roman"/>
                <w:b/>
                <w:bCs/>
              </w:rPr>
            </w:pPr>
            <w:r w:rsidRPr="007D5760">
              <w:rPr>
                <w:rFonts w:ascii="Times New Roman" w:hAnsi="Times New Roman" w:cs="Times New Roman"/>
                <w:b/>
                <w:bCs/>
              </w:rPr>
              <w:t>Педагогические</w:t>
            </w:r>
            <w:r w:rsidRPr="007D5760">
              <w:rPr>
                <w:rFonts w:ascii="Times New Roman" w:hAnsi="Times New Roman" w:cs="Times New Roman"/>
                <w:b/>
                <w:bCs/>
              </w:rPr>
              <w:br/>
              <w:t>цели этапа</w:t>
            </w:r>
          </w:p>
        </w:tc>
        <w:tc>
          <w:tcPr>
            <w:tcW w:w="12899" w:type="dxa"/>
            <w:tcBorders>
              <w:top w:val="single" w:sz="4" w:space="0" w:color="000000"/>
              <w:left w:val="single" w:sz="4" w:space="0" w:color="000000"/>
              <w:bottom w:val="single" w:sz="4" w:space="0" w:color="000000"/>
              <w:right w:val="single" w:sz="4" w:space="0" w:color="000000"/>
            </w:tcBorders>
          </w:tcPr>
          <w:p w:rsidR="00C17A34" w:rsidRPr="007D5760" w:rsidRDefault="00C17A34" w:rsidP="007D5760">
            <w:pPr>
              <w:spacing w:after="0" w:line="240" w:lineRule="auto"/>
              <w:jc w:val="both"/>
              <w:rPr>
                <w:rFonts w:ascii="Times New Roman" w:eastAsia="Arial Unicode MS" w:hAnsi="Times New Roman" w:cs="Times New Roman"/>
                <w:color w:val="000000"/>
                <w:sz w:val="24"/>
                <w:szCs w:val="24"/>
              </w:rPr>
            </w:pPr>
            <w:r w:rsidRPr="007D5760">
              <w:rPr>
                <w:rFonts w:ascii="Times New Roman" w:hAnsi="Times New Roman" w:cs="Times New Roman"/>
                <w:sz w:val="24"/>
                <w:szCs w:val="24"/>
              </w:rPr>
              <w:t>Организовать деятельность учащихся по изучению и первичному закреплению фактов, понятий по теме «Отечественная война 1812 года»</w:t>
            </w:r>
          </w:p>
        </w:tc>
      </w:tr>
      <w:tr w:rsidR="00C17A34" w:rsidRPr="007D5760" w:rsidTr="00ED78DD">
        <w:tc>
          <w:tcPr>
            <w:tcW w:w="2269" w:type="dxa"/>
            <w:tcBorders>
              <w:top w:val="single" w:sz="4" w:space="0" w:color="000000"/>
              <w:left w:val="single" w:sz="4" w:space="0" w:color="000000"/>
              <w:bottom w:val="single" w:sz="4" w:space="0" w:color="000000"/>
              <w:right w:val="single" w:sz="4" w:space="0" w:color="000000"/>
            </w:tcBorders>
          </w:tcPr>
          <w:p w:rsidR="00C17A34" w:rsidRPr="007D5760" w:rsidRDefault="00C17A34" w:rsidP="007D5760">
            <w:pPr>
              <w:pStyle w:val="ParagraphStyle"/>
              <w:rPr>
                <w:rFonts w:ascii="Times New Roman" w:hAnsi="Times New Roman" w:cs="Times New Roman"/>
                <w:b/>
                <w:bCs/>
              </w:rPr>
            </w:pPr>
            <w:r w:rsidRPr="007D5760">
              <w:rPr>
                <w:rFonts w:ascii="Times New Roman" w:hAnsi="Times New Roman" w:cs="Times New Roman"/>
                <w:b/>
                <w:bCs/>
              </w:rPr>
              <w:t>Планируемые результаты этапа</w:t>
            </w:r>
          </w:p>
        </w:tc>
        <w:tc>
          <w:tcPr>
            <w:tcW w:w="12899" w:type="dxa"/>
            <w:tcBorders>
              <w:top w:val="single" w:sz="4" w:space="0" w:color="000000"/>
              <w:left w:val="single" w:sz="4" w:space="0" w:color="000000"/>
              <w:bottom w:val="single" w:sz="4" w:space="0" w:color="000000"/>
              <w:right w:val="single" w:sz="4" w:space="0" w:color="000000"/>
            </w:tcBorders>
          </w:tcPr>
          <w:p w:rsidR="00C17A34" w:rsidRPr="007D5760" w:rsidRDefault="00C17A34" w:rsidP="007D5760">
            <w:pPr>
              <w:pStyle w:val="a3"/>
              <w:jc w:val="both"/>
              <w:rPr>
                <w:rFonts w:ascii="Times New Roman" w:hAnsi="Times New Roman" w:cs="Times New Roman"/>
                <w:sz w:val="24"/>
                <w:szCs w:val="24"/>
              </w:rPr>
            </w:pPr>
            <w:r w:rsidRPr="007D5760">
              <w:rPr>
                <w:rFonts w:ascii="Times New Roman" w:hAnsi="Times New Roman" w:cs="Times New Roman"/>
                <w:sz w:val="24"/>
                <w:szCs w:val="24"/>
              </w:rPr>
              <w:t>Умение работать с информацией в разных формах.</w:t>
            </w:r>
          </w:p>
          <w:p w:rsidR="00C17A34" w:rsidRPr="007D5760" w:rsidRDefault="00C17A34" w:rsidP="007D5760">
            <w:pPr>
              <w:spacing w:after="0" w:line="240" w:lineRule="auto"/>
              <w:jc w:val="both"/>
              <w:rPr>
                <w:rFonts w:ascii="Times New Roman" w:hAnsi="Times New Roman" w:cs="Times New Roman"/>
                <w:sz w:val="24"/>
                <w:szCs w:val="24"/>
              </w:rPr>
            </w:pPr>
            <w:r w:rsidRPr="007D5760">
              <w:rPr>
                <w:rFonts w:ascii="Times New Roman" w:hAnsi="Times New Roman" w:cs="Times New Roman"/>
                <w:sz w:val="24"/>
                <w:szCs w:val="24"/>
              </w:rPr>
              <w:t>Знание понятийного, хронологического материала, установление причинно-следственных связей по заданной теме</w:t>
            </w:r>
          </w:p>
        </w:tc>
      </w:tr>
      <w:tr w:rsidR="00C17A34" w:rsidRPr="007D5760" w:rsidTr="00ED78DD">
        <w:tc>
          <w:tcPr>
            <w:tcW w:w="2269" w:type="dxa"/>
            <w:tcBorders>
              <w:top w:val="single" w:sz="4" w:space="0" w:color="000000"/>
              <w:left w:val="single" w:sz="4" w:space="0" w:color="000000"/>
              <w:bottom w:val="single" w:sz="4" w:space="0" w:color="000000"/>
              <w:right w:val="single" w:sz="4" w:space="0" w:color="000000"/>
            </w:tcBorders>
          </w:tcPr>
          <w:p w:rsidR="00C17A34" w:rsidRPr="007D5760" w:rsidRDefault="00C17A34" w:rsidP="007D5760">
            <w:pPr>
              <w:pStyle w:val="ParagraphStyle"/>
              <w:rPr>
                <w:rFonts w:ascii="Times New Roman" w:hAnsi="Times New Roman" w:cs="Times New Roman"/>
                <w:b/>
                <w:bCs/>
              </w:rPr>
            </w:pPr>
            <w:r w:rsidRPr="007D5760">
              <w:rPr>
                <w:rFonts w:ascii="Times New Roman" w:hAnsi="Times New Roman" w:cs="Times New Roman"/>
                <w:b/>
                <w:bCs/>
              </w:rPr>
              <w:t xml:space="preserve">Оборудование </w:t>
            </w:r>
          </w:p>
        </w:tc>
        <w:tc>
          <w:tcPr>
            <w:tcW w:w="12899" w:type="dxa"/>
            <w:tcBorders>
              <w:top w:val="single" w:sz="4" w:space="0" w:color="000000"/>
              <w:left w:val="single" w:sz="4" w:space="0" w:color="000000"/>
              <w:bottom w:val="single" w:sz="4" w:space="0" w:color="000000"/>
              <w:right w:val="single" w:sz="4" w:space="0" w:color="000000"/>
            </w:tcBorders>
          </w:tcPr>
          <w:p w:rsidR="00C17A34" w:rsidRPr="007D5760" w:rsidRDefault="00C17A34" w:rsidP="007D5760">
            <w:pPr>
              <w:pStyle w:val="a3"/>
              <w:jc w:val="both"/>
              <w:rPr>
                <w:rFonts w:ascii="Times New Roman" w:hAnsi="Times New Roman" w:cs="Times New Roman"/>
                <w:sz w:val="24"/>
                <w:szCs w:val="24"/>
              </w:rPr>
            </w:pPr>
            <w:r w:rsidRPr="007D5760">
              <w:rPr>
                <w:rFonts w:ascii="Times New Roman" w:hAnsi="Times New Roman" w:cs="Times New Roman"/>
                <w:sz w:val="24"/>
                <w:szCs w:val="24"/>
              </w:rPr>
              <w:t>раздаточный материал (документы, карточки, иллюстрации, листы бумаги формата А3, клей, карандаши, фломастеры)</w:t>
            </w:r>
          </w:p>
          <w:p w:rsidR="00C17A34" w:rsidRPr="007D5760" w:rsidRDefault="00C17A34" w:rsidP="007D5760">
            <w:pPr>
              <w:pStyle w:val="a3"/>
              <w:jc w:val="both"/>
              <w:rPr>
                <w:rFonts w:ascii="Times New Roman" w:hAnsi="Times New Roman" w:cs="Times New Roman"/>
                <w:sz w:val="24"/>
                <w:szCs w:val="24"/>
              </w:rPr>
            </w:pPr>
            <w:r w:rsidRPr="007D5760">
              <w:rPr>
                <w:rFonts w:ascii="Times New Roman" w:hAnsi="Times New Roman" w:cs="Times New Roman"/>
                <w:sz w:val="24"/>
                <w:szCs w:val="24"/>
              </w:rPr>
              <w:t>Учебник «История России</w:t>
            </w:r>
            <w:r w:rsidR="009F2C07" w:rsidRPr="007D5760">
              <w:rPr>
                <w:rFonts w:ascii="Times New Roman" w:hAnsi="Times New Roman" w:cs="Times New Roman"/>
                <w:sz w:val="24"/>
                <w:szCs w:val="24"/>
              </w:rPr>
              <w:t>XIX век</w:t>
            </w:r>
            <w:r w:rsidRPr="007D5760">
              <w:rPr>
                <w:rFonts w:ascii="Times New Roman" w:hAnsi="Times New Roman" w:cs="Times New Roman"/>
                <w:sz w:val="24"/>
                <w:szCs w:val="24"/>
              </w:rPr>
              <w:t>. 8 класс» А.А. Данилова, Л.Г. Косулиной(М.: Просвещение, 2014 г.)</w:t>
            </w:r>
          </w:p>
        </w:tc>
      </w:tr>
    </w:tbl>
    <w:p w:rsidR="00C17A34" w:rsidRPr="007D5760" w:rsidRDefault="00C17A34" w:rsidP="007D5760">
      <w:pPr>
        <w:pStyle w:val="ParagraphStyle"/>
        <w:jc w:val="center"/>
        <w:rPr>
          <w:rFonts w:ascii="Times New Roman" w:hAnsi="Times New Roman" w:cs="Times New Roman"/>
          <w:b/>
          <w:bCs/>
          <w:spacing w:val="24"/>
        </w:rPr>
      </w:pPr>
      <w:r w:rsidRPr="007D5760">
        <w:rPr>
          <w:rFonts w:ascii="Times New Roman" w:hAnsi="Times New Roman" w:cs="Times New Roman"/>
          <w:b/>
          <w:bCs/>
          <w:spacing w:val="24"/>
        </w:rPr>
        <w:t>Организационная структура этапа урока</w:t>
      </w:r>
    </w:p>
    <w:tbl>
      <w:tblPr>
        <w:tblpPr w:leftFromText="180" w:rightFromText="180" w:vertAnchor="text" w:tblpX="-94" w:tblpY="1"/>
        <w:tblOverlap w:val="neve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02"/>
        <w:gridCol w:w="5760"/>
        <w:gridCol w:w="3510"/>
        <w:gridCol w:w="4020"/>
      </w:tblGrid>
      <w:tr w:rsidR="00C17A34" w:rsidRPr="007D5760" w:rsidTr="00831916">
        <w:tc>
          <w:tcPr>
            <w:tcW w:w="2002" w:type="dxa"/>
          </w:tcPr>
          <w:p w:rsidR="00C17A34" w:rsidRPr="007D5760" w:rsidRDefault="00C17A34" w:rsidP="007D5760">
            <w:pPr>
              <w:pStyle w:val="ParagraphStyle"/>
              <w:jc w:val="center"/>
              <w:rPr>
                <w:rFonts w:ascii="Times New Roman" w:hAnsi="Times New Roman" w:cs="Times New Roman"/>
                <w:b/>
                <w:bCs/>
                <w:spacing w:val="24"/>
              </w:rPr>
            </w:pPr>
            <w:r w:rsidRPr="007D5760">
              <w:rPr>
                <w:rFonts w:ascii="Times New Roman" w:hAnsi="Times New Roman" w:cs="Times New Roman"/>
              </w:rPr>
              <w:t>Этап урока</w:t>
            </w:r>
          </w:p>
        </w:tc>
        <w:tc>
          <w:tcPr>
            <w:tcW w:w="5760" w:type="dxa"/>
          </w:tcPr>
          <w:p w:rsidR="00C17A34" w:rsidRPr="007D5760" w:rsidRDefault="00C17A34" w:rsidP="007D5760">
            <w:pPr>
              <w:pStyle w:val="ParagraphStyle"/>
              <w:jc w:val="center"/>
              <w:rPr>
                <w:rFonts w:ascii="Times New Roman" w:hAnsi="Times New Roman" w:cs="Times New Roman"/>
                <w:b/>
                <w:bCs/>
                <w:spacing w:val="24"/>
              </w:rPr>
            </w:pPr>
            <w:r w:rsidRPr="007D5760">
              <w:rPr>
                <w:rFonts w:ascii="Times New Roman" w:hAnsi="Times New Roman" w:cs="Times New Roman"/>
              </w:rPr>
              <w:t>Деятельность учителя</w:t>
            </w:r>
          </w:p>
        </w:tc>
        <w:tc>
          <w:tcPr>
            <w:tcW w:w="3510" w:type="dxa"/>
          </w:tcPr>
          <w:p w:rsidR="00C17A34" w:rsidRPr="007D5760" w:rsidRDefault="00C17A34" w:rsidP="007D5760">
            <w:pPr>
              <w:pStyle w:val="ParagraphStyle"/>
              <w:jc w:val="center"/>
              <w:rPr>
                <w:rFonts w:ascii="Times New Roman" w:hAnsi="Times New Roman" w:cs="Times New Roman"/>
                <w:b/>
                <w:bCs/>
                <w:spacing w:val="24"/>
              </w:rPr>
            </w:pPr>
            <w:r w:rsidRPr="007D5760">
              <w:rPr>
                <w:rFonts w:ascii="Times New Roman" w:hAnsi="Times New Roman" w:cs="Times New Roman"/>
              </w:rPr>
              <w:t>Деятельность учащихся</w:t>
            </w:r>
          </w:p>
        </w:tc>
        <w:tc>
          <w:tcPr>
            <w:tcW w:w="4020" w:type="dxa"/>
          </w:tcPr>
          <w:p w:rsidR="00C17A34" w:rsidRPr="007D5760" w:rsidRDefault="00C17A34" w:rsidP="007D5760">
            <w:pPr>
              <w:pStyle w:val="ParagraphStyle"/>
              <w:jc w:val="center"/>
              <w:rPr>
                <w:rFonts w:ascii="Times New Roman" w:hAnsi="Times New Roman" w:cs="Times New Roman"/>
                <w:b/>
                <w:bCs/>
                <w:spacing w:val="24"/>
              </w:rPr>
            </w:pPr>
            <w:r w:rsidRPr="007D5760">
              <w:rPr>
                <w:rFonts w:ascii="Times New Roman" w:hAnsi="Times New Roman" w:cs="Times New Roman"/>
              </w:rPr>
              <w:t>формируемые УУД</w:t>
            </w:r>
          </w:p>
        </w:tc>
      </w:tr>
      <w:tr w:rsidR="00C17A34" w:rsidRPr="007D5760" w:rsidTr="00831916">
        <w:tc>
          <w:tcPr>
            <w:tcW w:w="2002" w:type="dxa"/>
          </w:tcPr>
          <w:p w:rsidR="00C17A34" w:rsidRPr="007D5760" w:rsidRDefault="009F2C07" w:rsidP="007D5760">
            <w:pPr>
              <w:pStyle w:val="ParagraphStyle"/>
              <w:jc w:val="center"/>
              <w:rPr>
                <w:rFonts w:ascii="Times New Roman" w:hAnsi="Times New Roman" w:cs="Times New Roman"/>
              </w:rPr>
            </w:pPr>
            <w:r w:rsidRPr="007D5760">
              <w:rPr>
                <w:rFonts w:ascii="Times New Roman" w:hAnsi="Times New Roman" w:cs="Times New Roman"/>
                <w:b/>
                <w:bCs/>
                <w:i/>
                <w:iCs/>
              </w:rPr>
              <w:t>Первичное закрепление</w:t>
            </w:r>
          </w:p>
        </w:tc>
        <w:tc>
          <w:tcPr>
            <w:tcW w:w="5760" w:type="dxa"/>
          </w:tcPr>
          <w:p w:rsidR="009F2C07" w:rsidRPr="007D5760" w:rsidRDefault="009F2C07" w:rsidP="007D5760">
            <w:pPr>
              <w:pStyle w:val="ParagraphStyle"/>
              <w:rPr>
                <w:rFonts w:ascii="Times New Roman" w:hAnsi="Times New Roman" w:cs="Times New Roman"/>
              </w:rPr>
            </w:pPr>
            <w:r w:rsidRPr="007D5760">
              <w:rPr>
                <w:rFonts w:ascii="Times New Roman" w:hAnsi="Times New Roman" w:cs="Times New Roman"/>
              </w:rPr>
              <w:t>Объясняет алгоритм деятельности, организовывает индивидуальную работу и работу в группах.</w:t>
            </w:r>
          </w:p>
          <w:p w:rsidR="009F2C07" w:rsidRPr="007D5760" w:rsidRDefault="009F2C07" w:rsidP="007D5760">
            <w:pPr>
              <w:pStyle w:val="ParagraphStyle"/>
              <w:rPr>
                <w:rFonts w:ascii="Times New Roman" w:hAnsi="Times New Roman" w:cs="Times New Roman"/>
              </w:rPr>
            </w:pPr>
            <w:r w:rsidRPr="007D5760">
              <w:rPr>
                <w:rFonts w:ascii="Times New Roman" w:hAnsi="Times New Roman" w:cs="Times New Roman"/>
              </w:rPr>
              <w:t>Раздает карточки с заданиями.</w:t>
            </w:r>
          </w:p>
          <w:p w:rsidR="009F2C07" w:rsidRPr="007D5760" w:rsidRDefault="009F2C07" w:rsidP="007D5760">
            <w:pPr>
              <w:pStyle w:val="ParagraphStyle"/>
              <w:jc w:val="center"/>
              <w:rPr>
                <w:rFonts w:ascii="Times New Roman" w:hAnsi="Times New Roman" w:cs="Times New Roman"/>
                <w:b/>
              </w:rPr>
            </w:pPr>
            <w:r w:rsidRPr="007D5760">
              <w:rPr>
                <w:rFonts w:ascii="Times New Roman" w:hAnsi="Times New Roman" w:cs="Times New Roman"/>
                <w:b/>
              </w:rPr>
              <w:t>Карточка №2</w:t>
            </w:r>
          </w:p>
          <w:p w:rsidR="009F2C07" w:rsidRPr="007D5760" w:rsidRDefault="009F2C07" w:rsidP="007D5760">
            <w:pPr>
              <w:pStyle w:val="ParagraphStyle"/>
              <w:rPr>
                <w:rFonts w:ascii="Times New Roman" w:hAnsi="Times New Roman" w:cs="Times New Roman"/>
              </w:rPr>
            </w:pPr>
            <w:r w:rsidRPr="007D5760">
              <w:rPr>
                <w:rFonts w:ascii="Times New Roman" w:hAnsi="Times New Roman" w:cs="Times New Roman"/>
              </w:rPr>
              <w:t xml:space="preserve">1. Перед вами тексты исторических документов и иллюстрации к ним. </w:t>
            </w:r>
          </w:p>
          <w:p w:rsidR="009F2C07" w:rsidRPr="007D5760" w:rsidRDefault="009F2C07" w:rsidP="007D5760">
            <w:pPr>
              <w:pStyle w:val="ParagraphStyle"/>
              <w:rPr>
                <w:rFonts w:ascii="Times New Roman" w:hAnsi="Times New Roman" w:cs="Times New Roman"/>
              </w:rPr>
            </w:pPr>
            <w:r w:rsidRPr="007D5760">
              <w:rPr>
                <w:rFonts w:ascii="Times New Roman" w:hAnsi="Times New Roman" w:cs="Times New Roman"/>
              </w:rPr>
              <w:t>2. Используя иллюстрации и тексты исторических документов, создайте постер, отражающий ход событий и их значение.</w:t>
            </w:r>
          </w:p>
          <w:p w:rsidR="009F2C07" w:rsidRPr="007D5760" w:rsidRDefault="009F2C07" w:rsidP="007D5760">
            <w:pPr>
              <w:pStyle w:val="ParagraphStyle"/>
              <w:rPr>
                <w:rFonts w:ascii="Times New Roman" w:hAnsi="Times New Roman" w:cs="Times New Roman"/>
              </w:rPr>
            </w:pPr>
            <w:r w:rsidRPr="007D5760">
              <w:rPr>
                <w:rFonts w:ascii="Times New Roman" w:hAnsi="Times New Roman" w:cs="Times New Roman"/>
              </w:rPr>
              <w:t xml:space="preserve">3. Выберите иллюстрацию, которая по вашему мнению будет занимать центральное место. </w:t>
            </w:r>
          </w:p>
          <w:p w:rsidR="009F2C07" w:rsidRPr="007D5760" w:rsidRDefault="009F2C07" w:rsidP="007D5760">
            <w:pPr>
              <w:pStyle w:val="ParagraphStyle"/>
              <w:rPr>
                <w:rFonts w:ascii="Times New Roman" w:hAnsi="Times New Roman" w:cs="Times New Roman"/>
              </w:rPr>
            </w:pPr>
            <w:r w:rsidRPr="007D5760">
              <w:rPr>
                <w:rFonts w:ascii="Times New Roman" w:hAnsi="Times New Roman" w:cs="Times New Roman"/>
              </w:rPr>
              <w:t>4. Придумайте название вашему постеру.</w:t>
            </w:r>
          </w:p>
          <w:p w:rsidR="00831916" w:rsidRPr="007D5760" w:rsidRDefault="009F2C07" w:rsidP="007D5760">
            <w:pPr>
              <w:pStyle w:val="ParagraphStyle"/>
              <w:rPr>
                <w:rFonts w:ascii="Times New Roman" w:hAnsi="Times New Roman" w:cs="Times New Roman"/>
              </w:rPr>
            </w:pPr>
            <w:r w:rsidRPr="007D5760">
              <w:rPr>
                <w:rFonts w:ascii="Times New Roman" w:hAnsi="Times New Roman" w:cs="Times New Roman"/>
              </w:rPr>
              <w:t>5. Выберите от группы участника, который представит ваш посте</w:t>
            </w:r>
            <w:r w:rsidR="000523F3" w:rsidRPr="007D5760">
              <w:rPr>
                <w:rFonts w:ascii="Times New Roman" w:hAnsi="Times New Roman" w:cs="Times New Roman"/>
              </w:rPr>
              <w:t>р.</w:t>
            </w:r>
          </w:p>
        </w:tc>
        <w:tc>
          <w:tcPr>
            <w:tcW w:w="3510" w:type="dxa"/>
          </w:tcPr>
          <w:p w:rsidR="009F2C07" w:rsidRPr="007D5760" w:rsidRDefault="009F2C07" w:rsidP="007D5760">
            <w:pPr>
              <w:pStyle w:val="ParagraphStyle"/>
              <w:rPr>
                <w:rFonts w:ascii="Times New Roman" w:hAnsi="Times New Roman" w:cs="Times New Roman"/>
                <w:iCs/>
              </w:rPr>
            </w:pPr>
            <w:r w:rsidRPr="007D5760">
              <w:rPr>
                <w:rFonts w:ascii="Times New Roman" w:hAnsi="Times New Roman" w:cs="Times New Roman"/>
                <w:iCs/>
              </w:rPr>
              <w:t>Делятся на группы. Распределяют обязанности в группе.</w:t>
            </w:r>
          </w:p>
          <w:p w:rsidR="009F2C07" w:rsidRPr="007D5760" w:rsidRDefault="009F2C07" w:rsidP="007D5760">
            <w:pPr>
              <w:pStyle w:val="ParagraphStyle"/>
              <w:rPr>
                <w:rFonts w:ascii="Times New Roman" w:hAnsi="Times New Roman" w:cs="Times New Roman"/>
                <w:iCs/>
              </w:rPr>
            </w:pPr>
            <w:r w:rsidRPr="007D5760">
              <w:rPr>
                <w:rFonts w:ascii="Times New Roman" w:hAnsi="Times New Roman" w:cs="Times New Roman"/>
                <w:iCs/>
              </w:rPr>
              <w:t>Работают в соответствии с заданиями карточки №2</w:t>
            </w:r>
            <w:r w:rsidR="0063380E" w:rsidRPr="007D5760">
              <w:rPr>
                <w:rFonts w:ascii="Times New Roman" w:hAnsi="Times New Roman" w:cs="Times New Roman"/>
                <w:iCs/>
              </w:rPr>
              <w:t>.</w:t>
            </w:r>
          </w:p>
          <w:p w:rsidR="0063380E" w:rsidRPr="007D5760" w:rsidRDefault="0063380E" w:rsidP="007D5760">
            <w:pPr>
              <w:pStyle w:val="ParagraphStyle"/>
              <w:rPr>
                <w:rFonts w:ascii="Times New Roman" w:hAnsi="Times New Roman" w:cs="Times New Roman"/>
                <w:iCs/>
              </w:rPr>
            </w:pPr>
          </w:p>
          <w:p w:rsidR="009F2C07" w:rsidRPr="007D5760" w:rsidRDefault="009F2C07" w:rsidP="007D5760">
            <w:pPr>
              <w:pStyle w:val="ParagraphStyle"/>
              <w:rPr>
                <w:rFonts w:ascii="Times New Roman" w:hAnsi="Times New Roman" w:cs="Times New Roman"/>
                <w:iCs/>
              </w:rPr>
            </w:pPr>
            <w:r w:rsidRPr="007D5760">
              <w:rPr>
                <w:rFonts w:ascii="Times New Roman" w:hAnsi="Times New Roman" w:cs="Times New Roman"/>
                <w:iCs/>
              </w:rPr>
              <w:t>Работают с исторической картой, с текстом параграфа, документами.</w:t>
            </w:r>
          </w:p>
          <w:p w:rsidR="009F2C07" w:rsidRPr="007D5760" w:rsidRDefault="009F2C07" w:rsidP="007D5760">
            <w:pPr>
              <w:pStyle w:val="ParagraphStyle"/>
              <w:rPr>
                <w:rFonts w:ascii="Times New Roman" w:hAnsi="Times New Roman" w:cs="Times New Roman"/>
                <w:iCs/>
              </w:rPr>
            </w:pPr>
            <w:r w:rsidRPr="007D5760">
              <w:rPr>
                <w:rFonts w:ascii="Times New Roman" w:hAnsi="Times New Roman" w:cs="Times New Roman"/>
              </w:rPr>
              <w:t>Выбирают иллюстрацию, которая занимает центральное место в постере.</w:t>
            </w:r>
          </w:p>
          <w:p w:rsidR="009F2C07" w:rsidRPr="007D5760" w:rsidRDefault="009F2C07" w:rsidP="007D5760">
            <w:pPr>
              <w:pStyle w:val="ParagraphStyle"/>
              <w:rPr>
                <w:rFonts w:ascii="Times New Roman" w:hAnsi="Times New Roman" w:cs="Times New Roman"/>
                <w:iCs/>
              </w:rPr>
            </w:pPr>
            <w:r w:rsidRPr="007D5760">
              <w:rPr>
                <w:rFonts w:ascii="Times New Roman" w:hAnsi="Times New Roman" w:cs="Times New Roman"/>
                <w:iCs/>
              </w:rPr>
              <w:t>Подбирают важную информацию и располагают в постере.</w:t>
            </w:r>
          </w:p>
          <w:p w:rsidR="00C17A34" w:rsidRPr="007D5760" w:rsidRDefault="00831916" w:rsidP="007D5760">
            <w:pPr>
              <w:pStyle w:val="ParagraphStyle"/>
              <w:rPr>
                <w:rFonts w:ascii="Times New Roman" w:hAnsi="Times New Roman" w:cs="Times New Roman"/>
                <w:iCs/>
              </w:rPr>
            </w:pPr>
            <w:r w:rsidRPr="007D5760">
              <w:rPr>
                <w:rFonts w:ascii="Times New Roman" w:hAnsi="Times New Roman" w:cs="Times New Roman"/>
                <w:iCs/>
              </w:rPr>
              <w:t>Придумывают название постера. Оформляют работу.</w:t>
            </w:r>
          </w:p>
        </w:tc>
        <w:tc>
          <w:tcPr>
            <w:tcW w:w="4020" w:type="dxa"/>
          </w:tcPr>
          <w:p w:rsidR="000523F3" w:rsidRPr="007D5760" w:rsidRDefault="000523F3" w:rsidP="007D5760">
            <w:pPr>
              <w:spacing w:after="0" w:line="240" w:lineRule="auto"/>
              <w:rPr>
                <w:rFonts w:ascii="Times New Roman" w:hAnsi="Times New Roman" w:cs="Times New Roman"/>
                <w:bCs/>
                <w:iCs/>
                <w:color w:val="000000"/>
                <w:sz w:val="24"/>
                <w:szCs w:val="24"/>
              </w:rPr>
            </w:pPr>
            <w:r w:rsidRPr="007D5760">
              <w:rPr>
                <w:rFonts w:ascii="Times New Roman" w:hAnsi="Times New Roman" w:cs="Times New Roman"/>
                <w:b/>
                <w:bCs/>
                <w:iCs/>
                <w:color w:val="000000"/>
                <w:sz w:val="24"/>
                <w:szCs w:val="24"/>
              </w:rPr>
              <w:t>Регулятивные:</w:t>
            </w:r>
            <w:r w:rsidRPr="007D5760">
              <w:rPr>
                <w:rFonts w:ascii="Times New Roman" w:hAnsi="Times New Roman" w:cs="Times New Roman"/>
                <w:color w:val="000000"/>
                <w:sz w:val="24"/>
                <w:szCs w:val="24"/>
              </w:rPr>
              <w:t>контроль</w:t>
            </w:r>
            <w:r w:rsidR="002B6D66" w:rsidRPr="007D5760">
              <w:rPr>
                <w:rFonts w:ascii="Times New Roman" w:hAnsi="Times New Roman" w:cs="Times New Roman"/>
                <w:color w:val="000000"/>
                <w:sz w:val="24"/>
                <w:szCs w:val="24"/>
              </w:rPr>
              <w:t>.</w:t>
            </w:r>
          </w:p>
          <w:p w:rsidR="000523F3" w:rsidRPr="007D5760" w:rsidRDefault="000523F3" w:rsidP="007D5760">
            <w:pPr>
              <w:spacing w:after="0" w:line="240" w:lineRule="auto"/>
              <w:rPr>
                <w:rFonts w:ascii="Times New Roman" w:hAnsi="Times New Roman" w:cs="Times New Roman"/>
                <w:bCs/>
                <w:iCs/>
                <w:color w:val="000000"/>
                <w:sz w:val="24"/>
                <w:szCs w:val="24"/>
              </w:rPr>
            </w:pPr>
            <w:r w:rsidRPr="007D5760">
              <w:rPr>
                <w:rFonts w:ascii="Times New Roman" w:hAnsi="Times New Roman" w:cs="Times New Roman"/>
                <w:b/>
                <w:bCs/>
                <w:iCs/>
                <w:color w:val="000000"/>
                <w:sz w:val="24"/>
                <w:szCs w:val="24"/>
              </w:rPr>
              <w:t>Личностные:</w:t>
            </w:r>
            <w:r w:rsidRPr="007D5760">
              <w:rPr>
                <w:rFonts w:ascii="Times New Roman" w:hAnsi="Times New Roman" w:cs="Times New Roman"/>
                <w:bCs/>
                <w:iCs/>
                <w:color w:val="000000"/>
                <w:sz w:val="24"/>
                <w:szCs w:val="24"/>
              </w:rPr>
              <w:t xml:space="preserve"> действие смыслообразования</w:t>
            </w:r>
            <w:r w:rsidR="002B6D66" w:rsidRPr="007D5760">
              <w:rPr>
                <w:rFonts w:ascii="Times New Roman" w:hAnsi="Times New Roman" w:cs="Times New Roman"/>
                <w:bCs/>
                <w:iCs/>
                <w:color w:val="000000"/>
                <w:sz w:val="24"/>
                <w:szCs w:val="24"/>
              </w:rPr>
              <w:t>.</w:t>
            </w:r>
          </w:p>
          <w:p w:rsidR="000523F3" w:rsidRPr="007D5760" w:rsidRDefault="000523F3" w:rsidP="007D5760">
            <w:pPr>
              <w:spacing w:after="0" w:line="240" w:lineRule="auto"/>
              <w:rPr>
                <w:rFonts w:ascii="Times New Roman" w:hAnsi="Times New Roman" w:cs="Times New Roman"/>
                <w:bCs/>
                <w:iCs/>
                <w:color w:val="000000"/>
                <w:sz w:val="24"/>
                <w:szCs w:val="24"/>
              </w:rPr>
            </w:pPr>
            <w:r w:rsidRPr="007D5760">
              <w:rPr>
                <w:rFonts w:ascii="Times New Roman" w:hAnsi="Times New Roman" w:cs="Times New Roman"/>
                <w:b/>
                <w:bCs/>
                <w:iCs/>
                <w:color w:val="000000"/>
                <w:sz w:val="24"/>
                <w:szCs w:val="24"/>
              </w:rPr>
              <w:t>Коммуникативные:</w:t>
            </w:r>
            <w:r w:rsidRPr="007D5760">
              <w:rPr>
                <w:rFonts w:ascii="Times New Roman" w:hAnsi="Times New Roman" w:cs="Times New Roman"/>
                <w:bCs/>
                <w:iCs/>
                <w:color w:val="000000"/>
                <w:sz w:val="24"/>
                <w:szCs w:val="24"/>
              </w:rPr>
              <w:t xml:space="preserve"> планирование учебного сотрудничества со сверстниками, </w:t>
            </w:r>
            <w:r w:rsidRPr="007D5760">
              <w:rPr>
                <w:rFonts w:ascii="Times New Roman" w:hAnsi="Times New Roman" w:cs="Times New Roman"/>
                <w:color w:val="000000"/>
                <w:sz w:val="24"/>
                <w:szCs w:val="24"/>
              </w:rPr>
              <w:t>умение участвовать в коллективном обсуждении проблемы</w:t>
            </w:r>
            <w:r w:rsidR="002B6D66" w:rsidRPr="007D5760">
              <w:rPr>
                <w:rFonts w:ascii="Times New Roman" w:hAnsi="Times New Roman" w:cs="Times New Roman"/>
                <w:color w:val="000000"/>
                <w:sz w:val="24"/>
                <w:szCs w:val="24"/>
              </w:rPr>
              <w:t>.</w:t>
            </w:r>
          </w:p>
          <w:p w:rsidR="000523F3" w:rsidRPr="007D5760" w:rsidRDefault="000523F3" w:rsidP="007D5760">
            <w:pPr>
              <w:spacing w:after="0" w:line="240" w:lineRule="auto"/>
              <w:rPr>
                <w:rFonts w:ascii="Times New Roman" w:hAnsi="Times New Roman" w:cs="Times New Roman"/>
                <w:b/>
                <w:bCs/>
                <w:iCs/>
                <w:color w:val="000000"/>
                <w:sz w:val="24"/>
                <w:szCs w:val="24"/>
              </w:rPr>
            </w:pPr>
            <w:r w:rsidRPr="007D5760">
              <w:rPr>
                <w:rFonts w:ascii="Times New Roman" w:hAnsi="Times New Roman" w:cs="Times New Roman"/>
                <w:b/>
                <w:bCs/>
                <w:iCs/>
                <w:color w:val="000000"/>
                <w:sz w:val="24"/>
                <w:szCs w:val="24"/>
              </w:rPr>
              <w:t xml:space="preserve">Познавательные: </w:t>
            </w:r>
          </w:p>
          <w:p w:rsidR="000523F3" w:rsidRPr="007D5760" w:rsidRDefault="000523F3" w:rsidP="007D5760">
            <w:pPr>
              <w:spacing w:after="0" w:line="240" w:lineRule="auto"/>
              <w:ind w:left="-55"/>
              <w:rPr>
                <w:rFonts w:ascii="Times New Roman" w:hAnsi="Times New Roman" w:cs="Times New Roman"/>
                <w:color w:val="000000"/>
                <w:sz w:val="24"/>
                <w:szCs w:val="24"/>
              </w:rPr>
            </w:pPr>
            <w:r w:rsidRPr="007D5760">
              <w:rPr>
                <w:rFonts w:ascii="Times New Roman" w:hAnsi="Times New Roman" w:cs="Times New Roman"/>
                <w:bCs/>
                <w:i/>
                <w:iCs/>
                <w:color w:val="000000"/>
                <w:sz w:val="24"/>
                <w:szCs w:val="24"/>
              </w:rPr>
              <w:t xml:space="preserve">Общеучебные: </w:t>
            </w:r>
            <w:r w:rsidRPr="007D5760">
              <w:rPr>
                <w:rFonts w:ascii="Times New Roman" w:hAnsi="Times New Roman" w:cs="Times New Roman"/>
                <w:color w:val="000000"/>
                <w:sz w:val="24"/>
                <w:szCs w:val="24"/>
              </w:rPr>
              <w:t>умение структурировать знания;</w:t>
            </w:r>
          </w:p>
          <w:p w:rsidR="000523F3" w:rsidRPr="007D5760" w:rsidRDefault="000523F3" w:rsidP="007D5760">
            <w:pPr>
              <w:spacing w:after="0" w:line="240" w:lineRule="auto"/>
              <w:ind w:left="-55"/>
              <w:rPr>
                <w:rFonts w:ascii="Times New Roman" w:hAnsi="Times New Roman" w:cs="Times New Roman"/>
                <w:color w:val="000000"/>
                <w:sz w:val="24"/>
                <w:szCs w:val="24"/>
              </w:rPr>
            </w:pPr>
            <w:r w:rsidRPr="007D5760">
              <w:rPr>
                <w:rFonts w:ascii="Times New Roman" w:hAnsi="Times New Roman" w:cs="Times New Roman"/>
                <w:bCs/>
                <w:i/>
                <w:iCs/>
                <w:color w:val="000000"/>
                <w:sz w:val="24"/>
                <w:szCs w:val="24"/>
              </w:rPr>
              <w:t>Логические:</w:t>
            </w:r>
            <w:r w:rsidRPr="007D5760">
              <w:rPr>
                <w:rFonts w:ascii="Times New Roman" w:hAnsi="Times New Roman" w:cs="Times New Roman"/>
                <w:color w:val="000000"/>
                <w:sz w:val="24"/>
                <w:szCs w:val="24"/>
              </w:rPr>
              <w:t>установление причинно-следственных связей;</w:t>
            </w:r>
          </w:p>
          <w:p w:rsidR="000523F3" w:rsidRPr="007D5760" w:rsidRDefault="000523F3" w:rsidP="007D5760">
            <w:pPr>
              <w:spacing w:after="0" w:line="240" w:lineRule="auto"/>
              <w:ind w:left="-55"/>
              <w:rPr>
                <w:rFonts w:ascii="Times New Roman" w:hAnsi="Times New Roman" w:cs="Times New Roman"/>
                <w:color w:val="000000"/>
                <w:sz w:val="24"/>
                <w:szCs w:val="24"/>
              </w:rPr>
            </w:pPr>
            <w:r w:rsidRPr="007D5760">
              <w:rPr>
                <w:rFonts w:ascii="Times New Roman" w:hAnsi="Times New Roman" w:cs="Times New Roman"/>
                <w:color w:val="000000"/>
                <w:sz w:val="24"/>
                <w:szCs w:val="24"/>
              </w:rPr>
              <w:t>построение логической цепи рассуждений, доказательство;</w:t>
            </w:r>
          </w:p>
          <w:p w:rsidR="00C17A34" w:rsidRPr="007D5760" w:rsidRDefault="000523F3" w:rsidP="007D5760">
            <w:pPr>
              <w:pStyle w:val="ParagraphStyle"/>
              <w:rPr>
                <w:rFonts w:ascii="Times New Roman" w:hAnsi="Times New Roman" w:cs="Times New Roman"/>
              </w:rPr>
            </w:pPr>
            <w:r w:rsidRPr="007D5760">
              <w:rPr>
                <w:rFonts w:ascii="Times New Roman" w:hAnsi="Times New Roman" w:cs="Times New Roman"/>
                <w:color w:val="000000"/>
              </w:rPr>
              <w:t>самостоятельное достраивание, восполнение недостающих компонентов</w:t>
            </w:r>
            <w:r w:rsidR="002B6D66" w:rsidRPr="007D5760">
              <w:rPr>
                <w:rFonts w:ascii="Times New Roman" w:hAnsi="Times New Roman" w:cs="Times New Roman"/>
                <w:color w:val="000000"/>
              </w:rPr>
              <w:t>.</w:t>
            </w:r>
          </w:p>
        </w:tc>
      </w:tr>
      <w:tr w:rsidR="00831916" w:rsidRPr="007D5760" w:rsidTr="00831916">
        <w:tc>
          <w:tcPr>
            <w:tcW w:w="2002" w:type="dxa"/>
          </w:tcPr>
          <w:p w:rsidR="00831916" w:rsidRPr="007D5760" w:rsidRDefault="000523F3" w:rsidP="007D5760">
            <w:pPr>
              <w:pStyle w:val="ParagraphStyle"/>
              <w:jc w:val="center"/>
              <w:rPr>
                <w:rFonts w:ascii="Times New Roman" w:hAnsi="Times New Roman" w:cs="Times New Roman"/>
                <w:b/>
                <w:bCs/>
                <w:i/>
                <w:iCs/>
              </w:rPr>
            </w:pPr>
            <w:r w:rsidRPr="007D5760">
              <w:rPr>
                <w:rFonts w:ascii="Times New Roman" w:hAnsi="Times New Roman" w:cs="Times New Roman"/>
                <w:noProof/>
              </w:rPr>
              <w:drawing>
                <wp:anchor distT="0" distB="0" distL="114300" distR="114300" simplePos="0" relativeHeight="251774976" behindDoc="0" locked="0" layoutInCell="1" allowOverlap="1">
                  <wp:simplePos x="0" y="0"/>
                  <wp:positionH relativeFrom="column">
                    <wp:posOffset>16510</wp:posOffset>
                  </wp:positionH>
                  <wp:positionV relativeFrom="paragraph">
                    <wp:posOffset>1264285</wp:posOffset>
                  </wp:positionV>
                  <wp:extent cx="2552029" cy="191389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29" cy="1913890"/>
                          </a:xfrm>
                          <a:prstGeom prst="rect">
                            <a:avLst/>
                          </a:prstGeom>
                          <a:noFill/>
                        </pic:spPr>
                      </pic:pic>
                    </a:graphicData>
                  </a:graphic>
                </wp:anchor>
              </w:drawing>
            </w:r>
            <w:r w:rsidR="00831916" w:rsidRPr="007D5760">
              <w:rPr>
                <w:rFonts w:ascii="Times New Roman" w:hAnsi="Times New Roman" w:cs="Times New Roman"/>
                <w:b/>
                <w:bCs/>
                <w:i/>
              </w:rPr>
              <w:t>Контроль, оценивание и коррекция знаний</w:t>
            </w:r>
          </w:p>
        </w:tc>
        <w:tc>
          <w:tcPr>
            <w:tcW w:w="5760" w:type="dxa"/>
          </w:tcPr>
          <w:p w:rsidR="00831916" w:rsidRPr="007D5760" w:rsidRDefault="00831916" w:rsidP="007D5760">
            <w:pPr>
              <w:pStyle w:val="ParagraphStyle"/>
              <w:rPr>
                <w:rFonts w:ascii="Times New Roman" w:hAnsi="Times New Roman" w:cs="Times New Roman"/>
              </w:rPr>
            </w:pPr>
            <w:r w:rsidRPr="007D5760">
              <w:rPr>
                <w:rFonts w:ascii="Times New Roman" w:hAnsi="Times New Roman" w:cs="Times New Roman"/>
              </w:rPr>
              <w:t>Предлагает презентовать постеры, оценить, указывает на возможные фактические ошибки.</w:t>
            </w:r>
          </w:p>
          <w:p w:rsidR="00831916" w:rsidRPr="007D5760" w:rsidRDefault="00831916" w:rsidP="007D5760">
            <w:pPr>
              <w:pStyle w:val="ParagraphStyle"/>
              <w:rPr>
                <w:rFonts w:ascii="Times New Roman" w:hAnsi="Times New Roman" w:cs="Times New Roman"/>
              </w:rPr>
            </w:pPr>
          </w:p>
          <w:p w:rsidR="00831916" w:rsidRPr="007D5760" w:rsidRDefault="000523F3" w:rsidP="007D5760">
            <w:pPr>
              <w:pStyle w:val="ParagraphStyle"/>
              <w:rPr>
                <w:rFonts w:ascii="Times New Roman" w:hAnsi="Times New Roman" w:cs="Times New Roman"/>
              </w:rPr>
            </w:pPr>
            <w:r w:rsidRPr="007D5760">
              <w:rPr>
                <w:rFonts w:ascii="Times New Roman" w:hAnsi="Times New Roman" w:cs="Times New Roman"/>
                <w:noProof/>
              </w:rPr>
              <w:lastRenderedPageBreak/>
              <w:drawing>
                <wp:anchor distT="0" distB="0" distL="114300" distR="114300" simplePos="0" relativeHeight="251678720" behindDoc="0" locked="0" layoutInCell="1" allowOverlap="1">
                  <wp:simplePos x="0" y="0"/>
                  <wp:positionH relativeFrom="column">
                    <wp:posOffset>3450590</wp:posOffset>
                  </wp:positionH>
                  <wp:positionV relativeFrom="paragraph">
                    <wp:posOffset>30481</wp:posOffset>
                  </wp:positionV>
                  <wp:extent cx="3467095" cy="2495550"/>
                  <wp:effectExtent l="0" t="0" r="0" b="0"/>
                  <wp:wrapNone/>
                  <wp:docPr id="4"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1487" cy="2498711"/>
                          </a:xfrm>
                          <a:prstGeom prst="rect">
                            <a:avLst/>
                          </a:prstGeom>
                        </pic:spPr>
                      </pic:pic>
                    </a:graphicData>
                  </a:graphic>
                </wp:anchor>
              </w:drawing>
            </w:r>
            <w:r w:rsidRPr="007D5760">
              <w:rPr>
                <w:rFonts w:ascii="Times New Roman" w:hAnsi="Times New Roman" w:cs="Times New Roman"/>
                <w:noProof/>
              </w:rPr>
              <w:drawing>
                <wp:anchor distT="0" distB="0" distL="114300" distR="114300" simplePos="0" relativeHeight="251763712" behindDoc="0" locked="0" layoutInCell="1" allowOverlap="1">
                  <wp:simplePos x="0" y="0"/>
                  <wp:positionH relativeFrom="column">
                    <wp:posOffset>1517015</wp:posOffset>
                  </wp:positionH>
                  <wp:positionV relativeFrom="paragraph">
                    <wp:posOffset>48895</wp:posOffset>
                  </wp:positionV>
                  <wp:extent cx="1800225" cy="2486025"/>
                  <wp:effectExtent l="19050" t="19050" r="9525" b="9525"/>
                  <wp:wrapSquare wrapText="bothSides"/>
                  <wp:docPr id="5" name="Picture 1" descr="G:\ааааа\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G:\ааааа\DSC_0001.JPG"/>
                          <pic:cNvPicPr>
                            <a:picLocks noChangeAspect="1" noChangeArrowheads="1"/>
                          </pic:cNvPicPr>
                        </pic:nvPicPr>
                        <pic:blipFill rotWithShape="1">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7" t="3283" r="2697" b="4380"/>
                          <a:stretch/>
                        </pic:blipFill>
                        <pic:spPr bwMode="auto">
                          <a:xfrm>
                            <a:off x="0" y="0"/>
                            <a:ext cx="1800225" cy="2486025"/>
                          </a:xfrm>
                          <a:prstGeom prst="rect">
                            <a:avLst/>
                          </a:prstGeom>
                          <a:noFill/>
                          <a:ln>
                            <a:solidFill>
                              <a:srgbClr val="4F81BD"/>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510" w:type="dxa"/>
          </w:tcPr>
          <w:p w:rsidR="00831916" w:rsidRPr="007D5760" w:rsidRDefault="00831916" w:rsidP="007D5760">
            <w:pPr>
              <w:pStyle w:val="ParagraphStyle"/>
              <w:rPr>
                <w:rFonts w:ascii="Times New Roman" w:hAnsi="Times New Roman" w:cs="Times New Roman"/>
                <w:iCs/>
              </w:rPr>
            </w:pPr>
            <w:r w:rsidRPr="007D5760">
              <w:rPr>
                <w:rFonts w:ascii="Times New Roman" w:hAnsi="Times New Roman" w:cs="Times New Roman"/>
                <w:iCs/>
              </w:rPr>
              <w:lastRenderedPageBreak/>
              <w:t>Презентуют свою работу, оценивают, указывают на ошибки</w:t>
            </w:r>
            <w:r w:rsidR="002B6D66" w:rsidRPr="007D5760">
              <w:rPr>
                <w:rFonts w:ascii="Times New Roman" w:hAnsi="Times New Roman" w:cs="Times New Roman"/>
                <w:iCs/>
              </w:rPr>
              <w:t>.</w:t>
            </w: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p w:rsidR="00831916" w:rsidRPr="007D5760" w:rsidRDefault="00831916" w:rsidP="007D5760">
            <w:pPr>
              <w:pStyle w:val="ParagraphStyle"/>
              <w:rPr>
                <w:rFonts w:ascii="Times New Roman" w:hAnsi="Times New Roman" w:cs="Times New Roman"/>
                <w:iCs/>
              </w:rPr>
            </w:pPr>
          </w:p>
        </w:tc>
        <w:tc>
          <w:tcPr>
            <w:tcW w:w="4020" w:type="dxa"/>
          </w:tcPr>
          <w:p w:rsidR="00831916" w:rsidRPr="007D5760" w:rsidRDefault="00831916" w:rsidP="007D5760">
            <w:pPr>
              <w:pStyle w:val="ParagraphStyle"/>
              <w:jc w:val="center"/>
              <w:rPr>
                <w:rFonts w:ascii="Times New Roman" w:hAnsi="Times New Roman" w:cs="Times New Roman"/>
              </w:rPr>
            </w:pPr>
          </w:p>
        </w:tc>
      </w:tr>
    </w:tbl>
    <w:p w:rsidR="00C17A34" w:rsidRPr="007D5760" w:rsidRDefault="00831916" w:rsidP="007D5760">
      <w:pPr>
        <w:pStyle w:val="a3"/>
        <w:rPr>
          <w:rFonts w:ascii="Times New Roman" w:hAnsi="Times New Roman" w:cs="Times New Roman"/>
          <w:b/>
          <w:sz w:val="24"/>
          <w:szCs w:val="24"/>
        </w:rPr>
        <w:sectPr w:rsidR="00C17A34" w:rsidRPr="007D5760" w:rsidSect="0051583C">
          <w:headerReference w:type="first" r:id="rId29"/>
          <w:pgSz w:w="16838" w:h="11906" w:orient="landscape"/>
          <w:pgMar w:top="1701" w:right="1134" w:bottom="851" w:left="1134" w:header="709" w:footer="709" w:gutter="0"/>
          <w:cols w:space="708"/>
          <w:titlePg/>
          <w:docGrid w:linePitch="360"/>
        </w:sectPr>
      </w:pPr>
      <w:r w:rsidRPr="007D5760">
        <w:rPr>
          <w:rFonts w:ascii="Times New Roman" w:hAnsi="Times New Roman" w:cs="Times New Roman"/>
          <w:b/>
          <w:sz w:val="24"/>
          <w:szCs w:val="24"/>
        </w:rPr>
        <w:lastRenderedPageBreak/>
        <w:br w:type="textWrapping" w:clear="all"/>
      </w:r>
    </w:p>
    <w:p w:rsidR="00D92058" w:rsidRPr="007D5760" w:rsidRDefault="00B02F2D" w:rsidP="007D5760">
      <w:pPr>
        <w:pStyle w:val="a3"/>
        <w:jc w:val="right"/>
        <w:rPr>
          <w:rFonts w:ascii="Times New Roman" w:hAnsi="Times New Roman" w:cs="Times New Roman"/>
          <w:b/>
          <w:sz w:val="24"/>
          <w:szCs w:val="24"/>
        </w:rPr>
      </w:pPr>
      <w:r w:rsidRPr="007D5760">
        <w:rPr>
          <w:rFonts w:ascii="Times New Roman" w:hAnsi="Times New Roman" w:cs="Times New Roman"/>
          <w:b/>
          <w:sz w:val="24"/>
          <w:szCs w:val="24"/>
        </w:rPr>
        <w:lastRenderedPageBreak/>
        <w:t xml:space="preserve">Приложение № </w:t>
      </w:r>
      <w:r w:rsidR="000523F3" w:rsidRPr="007D5760">
        <w:rPr>
          <w:rFonts w:ascii="Times New Roman" w:hAnsi="Times New Roman" w:cs="Times New Roman"/>
          <w:b/>
          <w:sz w:val="24"/>
          <w:szCs w:val="24"/>
        </w:rPr>
        <w:t>6</w:t>
      </w:r>
    </w:p>
    <w:p w:rsidR="00B02F2D" w:rsidRPr="007D5760" w:rsidRDefault="00B02F2D" w:rsidP="007D5760">
      <w:pPr>
        <w:pStyle w:val="a3"/>
        <w:jc w:val="right"/>
        <w:rPr>
          <w:rFonts w:ascii="Times New Roman" w:hAnsi="Times New Roman" w:cs="Times New Roman"/>
          <w:b/>
          <w:sz w:val="24"/>
          <w:szCs w:val="24"/>
        </w:rPr>
      </w:pPr>
    </w:p>
    <w:p w:rsidR="00333060" w:rsidRPr="007D5760" w:rsidRDefault="00475B6F"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t>Результативность у</w:t>
      </w:r>
      <w:r w:rsidR="00333060" w:rsidRPr="007D5760">
        <w:rPr>
          <w:rFonts w:ascii="Times New Roman" w:hAnsi="Times New Roman" w:cs="Times New Roman"/>
          <w:b/>
          <w:sz w:val="24"/>
          <w:szCs w:val="24"/>
        </w:rPr>
        <w:t>частия в конкурсах, олимпиадах, научно-исследовательских конференциях</w:t>
      </w:r>
    </w:p>
    <w:p w:rsidR="00333060" w:rsidRPr="007D5760" w:rsidRDefault="00333060" w:rsidP="007D5760">
      <w:pPr>
        <w:pStyle w:val="a3"/>
        <w:jc w:val="center"/>
        <w:rPr>
          <w:rFonts w:ascii="Times New Roman" w:hAnsi="Times New Roman" w:cs="Times New Roman"/>
          <w:b/>
          <w:bCs/>
          <w:sz w:val="24"/>
          <w:szCs w:val="24"/>
        </w:rPr>
      </w:pPr>
    </w:p>
    <w:tbl>
      <w:tblPr>
        <w:tblStyle w:val="a4"/>
        <w:tblW w:w="9606" w:type="dxa"/>
        <w:tblLayout w:type="fixed"/>
        <w:tblLook w:val="04A0"/>
      </w:tblPr>
      <w:tblGrid>
        <w:gridCol w:w="674"/>
        <w:gridCol w:w="1702"/>
        <w:gridCol w:w="1134"/>
        <w:gridCol w:w="4395"/>
        <w:gridCol w:w="1701"/>
      </w:tblGrid>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t>201</w:t>
            </w:r>
            <w:r w:rsidR="0063380E" w:rsidRPr="007D5760">
              <w:rPr>
                <w:rFonts w:ascii="Times New Roman" w:hAnsi="Times New Roman" w:cs="Times New Roman"/>
                <w:b/>
                <w:sz w:val="24"/>
                <w:szCs w:val="24"/>
              </w:rPr>
              <w:t>3</w:t>
            </w:r>
            <w:r w:rsidRPr="007D5760">
              <w:rPr>
                <w:rFonts w:ascii="Times New Roman" w:hAnsi="Times New Roman" w:cs="Times New Roman"/>
                <w:b/>
                <w:sz w:val="24"/>
                <w:szCs w:val="24"/>
              </w:rPr>
              <w:t>-201</w:t>
            </w:r>
            <w:r w:rsidR="0063380E" w:rsidRPr="007D5760">
              <w:rPr>
                <w:rFonts w:ascii="Times New Roman" w:hAnsi="Times New Roman" w:cs="Times New Roman"/>
                <w:b/>
                <w:sz w:val="24"/>
                <w:szCs w:val="24"/>
              </w:rPr>
              <w:t>4</w:t>
            </w:r>
            <w:r w:rsidRPr="007D5760">
              <w:rPr>
                <w:rFonts w:ascii="Times New Roman" w:hAnsi="Times New Roman" w:cs="Times New Roman"/>
                <w:b/>
                <w:sz w:val="24"/>
                <w:szCs w:val="24"/>
              </w:rPr>
              <w:t xml:space="preserve"> учебный год</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sz w:val="24"/>
                <w:szCs w:val="24"/>
              </w:rPr>
            </w:pPr>
            <w:r w:rsidRPr="007D5760">
              <w:rPr>
                <w:rFonts w:ascii="Times New Roman" w:hAnsi="Times New Roman" w:cs="Times New Roman"/>
                <w:b/>
                <w:sz w:val="24"/>
                <w:szCs w:val="24"/>
              </w:rPr>
              <w:t>Победители и призеры муниципальных конкурсах</w:t>
            </w:r>
          </w:p>
        </w:tc>
      </w:tr>
      <w:tr w:rsidR="00333060" w:rsidRPr="007D5760" w:rsidTr="00DC06CA">
        <w:tc>
          <w:tcPr>
            <w:tcW w:w="67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1.</w:t>
            </w:r>
          </w:p>
        </w:tc>
        <w:tc>
          <w:tcPr>
            <w:tcW w:w="170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Сподина А.</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5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Районный этап межрегионального конкурса на лучшее знание государственной символики России среди обучающихся в образовательных учреждениях</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победитель</w:t>
            </w:r>
          </w:p>
        </w:tc>
      </w:tr>
      <w:tr w:rsidR="00333060" w:rsidRPr="007D5760" w:rsidTr="00DC06CA">
        <w:tc>
          <w:tcPr>
            <w:tcW w:w="67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2.</w:t>
            </w:r>
          </w:p>
        </w:tc>
        <w:tc>
          <w:tcPr>
            <w:tcW w:w="170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Сподина А.</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5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Муниципальный конкурс школьных проектов, посвященных 20-летию Конституции Российской Федерации</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призёр</w:t>
            </w:r>
          </w:p>
        </w:tc>
      </w:tr>
      <w:tr w:rsidR="00333060" w:rsidRPr="007D5760" w:rsidTr="00DC06CA">
        <w:tc>
          <w:tcPr>
            <w:tcW w:w="67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3.</w:t>
            </w:r>
          </w:p>
        </w:tc>
        <w:tc>
          <w:tcPr>
            <w:tcW w:w="170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Сподина В.</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11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lang w:val="en-US"/>
              </w:rPr>
              <w:t>XVIII</w:t>
            </w:r>
            <w:r w:rsidRPr="007D5760">
              <w:rPr>
                <w:rFonts w:ascii="Times New Roman" w:hAnsi="Times New Roman" w:cs="Times New Roman"/>
                <w:sz w:val="24"/>
                <w:szCs w:val="24"/>
              </w:rPr>
              <w:t xml:space="preserve"> районная олимпиада по школьному краеведению, посвященная 60-летию образования Белгородской области</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призёр</w:t>
            </w:r>
          </w:p>
        </w:tc>
      </w:tr>
      <w:tr w:rsidR="00333060" w:rsidRPr="007D5760" w:rsidTr="00DC06CA">
        <w:tc>
          <w:tcPr>
            <w:tcW w:w="67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4.</w:t>
            </w:r>
          </w:p>
        </w:tc>
        <w:tc>
          <w:tcPr>
            <w:tcW w:w="170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Коллектив учащихся</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8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Районная неделя «Музей и дети», посвященная 60-летию образования Белгородской области</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призёр</w:t>
            </w:r>
          </w:p>
        </w:tc>
      </w:tr>
    </w:tbl>
    <w:tbl>
      <w:tblPr>
        <w:tblStyle w:val="23"/>
        <w:tblW w:w="9571" w:type="dxa"/>
        <w:tblLook w:val="04A0"/>
      </w:tblPr>
      <w:tblGrid>
        <w:gridCol w:w="660"/>
        <w:gridCol w:w="1674"/>
        <w:gridCol w:w="1117"/>
        <w:gridCol w:w="4454"/>
        <w:gridCol w:w="1666"/>
      </w:tblGrid>
      <w:tr w:rsidR="00333060" w:rsidRPr="007D5760" w:rsidTr="002203E5">
        <w:tc>
          <w:tcPr>
            <w:tcW w:w="9571" w:type="dxa"/>
            <w:gridSpan w:val="5"/>
          </w:tcPr>
          <w:p w:rsidR="00333060" w:rsidRPr="007D5760" w:rsidRDefault="00333060" w:rsidP="007D5760">
            <w:pPr>
              <w:ind w:right="-1"/>
              <w:jc w:val="center"/>
              <w:rPr>
                <w:rFonts w:ascii="Times New Roman" w:hAnsi="Times New Roman" w:cs="Times New Roman"/>
                <w:b/>
                <w:sz w:val="24"/>
                <w:szCs w:val="24"/>
              </w:rPr>
            </w:pPr>
            <w:r w:rsidRPr="007D5760">
              <w:rPr>
                <w:rFonts w:ascii="Times New Roman" w:hAnsi="Times New Roman" w:cs="Times New Roman"/>
                <w:b/>
                <w:sz w:val="24"/>
                <w:szCs w:val="24"/>
              </w:rPr>
              <w:t>Результативность в областных конкурсах</w:t>
            </w:r>
          </w:p>
        </w:tc>
      </w:tr>
      <w:tr w:rsidR="00333060" w:rsidRPr="007D5760" w:rsidTr="00DC06CA">
        <w:tc>
          <w:tcPr>
            <w:tcW w:w="660" w:type="dxa"/>
          </w:tcPr>
          <w:p w:rsidR="00333060" w:rsidRPr="007D5760" w:rsidRDefault="00333060" w:rsidP="007D5760">
            <w:pPr>
              <w:ind w:right="-1"/>
              <w:jc w:val="both"/>
              <w:rPr>
                <w:rFonts w:ascii="Times New Roman" w:hAnsi="Times New Roman" w:cs="Times New Roman"/>
                <w:sz w:val="24"/>
                <w:szCs w:val="24"/>
              </w:rPr>
            </w:pPr>
            <w:r w:rsidRPr="007D5760">
              <w:rPr>
                <w:rFonts w:ascii="Times New Roman" w:hAnsi="Times New Roman" w:cs="Times New Roman"/>
                <w:sz w:val="24"/>
                <w:szCs w:val="24"/>
              </w:rPr>
              <w:t>1.</w:t>
            </w:r>
          </w:p>
        </w:tc>
        <w:tc>
          <w:tcPr>
            <w:tcW w:w="1674" w:type="dxa"/>
          </w:tcPr>
          <w:p w:rsidR="00333060" w:rsidRPr="007D5760" w:rsidRDefault="00333060" w:rsidP="007D5760">
            <w:pPr>
              <w:ind w:right="-1"/>
              <w:jc w:val="both"/>
              <w:rPr>
                <w:rFonts w:ascii="Times New Roman" w:hAnsi="Times New Roman" w:cs="Times New Roman"/>
                <w:sz w:val="24"/>
                <w:szCs w:val="24"/>
              </w:rPr>
            </w:pPr>
            <w:r w:rsidRPr="007D5760">
              <w:rPr>
                <w:rFonts w:ascii="Times New Roman" w:hAnsi="Times New Roman" w:cs="Times New Roman"/>
                <w:sz w:val="24"/>
                <w:szCs w:val="24"/>
              </w:rPr>
              <w:t>Сподина А.</w:t>
            </w:r>
          </w:p>
        </w:tc>
        <w:tc>
          <w:tcPr>
            <w:tcW w:w="1117" w:type="dxa"/>
          </w:tcPr>
          <w:p w:rsidR="00333060" w:rsidRPr="007D5760" w:rsidRDefault="00333060" w:rsidP="007D5760">
            <w:pPr>
              <w:ind w:right="-1"/>
              <w:jc w:val="both"/>
              <w:rPr>
                <w:rFonts w:ascii="Times New Roman" w:hAnsi="Times New Roman" w:cs="Times New Roman"/>
                <w:sz w:val="24"/>
                <w:szCs w:val="24"/>
              </w:rPr>
            </w:pPr>
            <w:r w:rsidRPr="007D5760">
              <w:rPr>
                <w:rFonts w:ascii="Times New Roman" w:hAnsi="Times New Roman" w:cs="Times New Roman"/>
                <w:sz w:val="24"/>
                <w:szCs w:val="24"/>
              </w:rPr>
              <w:t>5 класс</w:t>
            </w:r>
          </w:p>
        </w:tc>
        <w:tc>
          <w:tcPr>
            <w:tcW w:w="4454" w:type="dxa"/>
          </w:tcPr>
          <w:p w:rsidR="00333060" w:rsidRPr="007D5760" w:rsidRDefault="00333060" w:rsidP="007D5760">
            <w:pPr>
              <w:ind w:right="-1"/>
              <w:rPr>
                <w:rFonts w:ascii="Times New Roman" w:hAnsi="Times New Roman" w:cs="Times New Roman"/>
                <w:sz w:val="24"/>
                <w:szCs w:val="24"/>
              </w:rPr>
            </w:pPr>
            <w:r w:rsidRPr="007D5760">
              <w:rPr>
                <w:rFonts w:ascii="Times New Roman" w:hAnsi="Times New Roman" w:cs="Times New Roman"/>
                <w:sz w:val="24"/>
                <w:szCs w:val="24"/>
              </w:rPr>
              <w:t>Региональный этап межрегионального конкурса на лучшее знание государственной символики России среди обучающихся в образовательных учреждениях</w:t>
            </w:r>
          </w:p>
        </w:tc>
        <w:tc>
          <w:tcPr>
            <w:tcW w:w="1666" w:type="dxa"/>
          </w:tcPr>
          <w:p w:rsidR="00333060" w:rsidRPr="007D5760" w:rsidRDefault="00333060" w:rsidP="007D5760">
            <w:pPr>
              <w:ind w:right="-1"/>
              <w:jc w:val="both"/>
              <w:rPr>
                <w:rFonts w:ascii="Times New Roman" w:hAnsi="Times New Roman" w:cs="Times New Roman"/>
                <w:sz w:val="24"/>
                <w:szCs w:val="24"/>
              </w:rPr>
            </w:pPr>
            <w:r w:rsidRPr="007D5760">
              <w:rPr>
                <w:rFonts w:ascii="Times New Roman" w:hAnsi="Times New Roman" w:cs="Times New Roman"/>
                <w:sz w:val="24"/>
                <w:szCs w:val="24"/>
              </w:rPr>
              <w:t>победитель</w:t>
            </w:r>
          </w:p>
        </w:tc>
      </w:tr>
      <w:tr w:rsidR="00333060" w:rsidRPr="007D5760" w:rsidTr="00DC06CA">
        <w:tc>
          <w:tcPr>
            <w:tcW w:w="660" w:type="dxa"/>
          </w:tcPr>
          <w:p w:rsidR="00333060" w:rsidRPr="007D5760" w:rsidRDefault="00333060" w:rsidP="007D5760">
            <w:pPr>
              <w:ind w:right="-1"/>
              <w:jc w:val="both"/>
              <w:rPr>
                <w:rFonts w:ascii="Times New Roman" w:hAnsi="Times New Roman" w:cs="Times New Roman"/>
                <w:sz w:val="24"/>
                <w:szCs w:val="24"/>
              </w:rPr>
            </w:pPr>
            <w:r w:rsidRPr="007D5760">
              <w:rPr>
                <w:rFonts w:ascii="Times New Roman" w:hAnsi="Times New Roman" w:cs="Times New Roman"/>
                <w:sz w:val="24"/>
                <w:szCs w:val="24"/>
              </w:rPr>
              <w:t>2.</w:t>
            </w:r>
          </w:p>
        </w:tc>
        <w:tc>
          <w:tcPr>
            <w:tcW w:w="1674" w:type="dxa"/>
          </w:tcPr>
          <w:p w:rsidR="00333060" w:rsidRPr="007D5760" w:rsidRDefault="00333060" w:rsidP="007D5760">
            <w:pPr>
              <w:ind w:right="-1"/>
              <w:jc w:val="both"/>
              <w:rPr>
                <w:rFonts w:ascii="Times New Roman" w:hAnsi="Times New Roman" w:cs="Times New Roman"/>
                <w:sz w:val="24"/>
                <w:szCs w:val="24"/>
              </w:rPr>
            </w:pPr>
            <w:r w:rsidRPr="007D5760">
              <w:rPr>
                <w:rFonts w:ascii="Times New Roman" w:hAnsi="Times New Roman" w:cs="Times New Roman"/>
                <w:sz w:val="24"/>
                <w:szCs w:val="24"/>
              </w:rPr>
              <w:t>Сподина А.</w:t>
            </w:r>
          </w:p>
        </w:tc>
        <w:tc>
          <w:tcPr>
            <w:tcW w:w="1117" w:type="dxa"/>
          </w:tcPr>
          <w:p w:rsidR="00333060" w:rsidRPr="007D5760" w:rsidRDefault="00333060" w:rsidP="007D5760">
            <w:pPr>
              <w:ind w:right="-1"/>
              <w:jc w:val="both"/>
              <w:rPr>
                <w:rFonts w:ascii="Times New Roman" w:hAnsi="Times New Roman" w:cs="Times New Roman"/>
                <w:sz w:val="24"/>
                <w:szCs w:val="24"/>
              </w:rPr>
            </w:pPr>
            <w:r w:rsidRPr="007D5760">
              <w:rPr>
                <w:rFonts w:ascii="Times New Roman" w:hAnsi="Times New Roman" w:cs="Times New Roman"/>
                <w:sz w:val="24"/>
                <w:szCs w:val="24"/>
              </w:rPr>
              <w:t>5 класс</w:t>
            </w:r>
          </w:p>
        </w:tc>
        <w:tc>
          <w:tcPr>
            <w:tcW w:w="4454" w:type="dxa"/>
          </w:tcPr>
          <w:p w:rsidR="00333060" w:rsidRPr="007D5760" w:rsidRDefault="00333060" w:rsidP="007D5760">
            <w:pPr>
              <w:ind w:right="-1"/>
              <w:rPr>
                <w:rFonts w:ascii="Times New Roman" w:hAnsi="Times New Roman" w:cs="Times New Roman"/>
                <w:sz w:val="24"/>
                <w:szCs w:val="24"/>
              </w:rPr>
            </w:pPr>
            <w:r w:rsidRPr="007D5760">
              <w:rPr>
                <w:rFonts w:ascii="Times New Roman" w:hAnsi="Times New Roman" w:cs="Times New Roman"/>
                <w:sz w:val="24"/>
                <w:szCs w:val="24"/>
              </w:rPr>
              <w:t>Областной конкурс «Права детей глазами детей»</w:t>
            </w:r>
          </w:p>
        </w:tc>
        <w:tc>
          <w:tcPr>
            <w:tcW w:w="1666" w:type="dxa"/>
          </w:tcPr>
          <w:p w:rsidR="00333060" w:rsidRPr="007D5760" w:rsidRDefault="00333060" w:rsidP="007D5760">
            <w:pPr>
              <w:ind w:right="-1"/>
              <w:jc w:val="both"/>
              <w:rPr>
                <w:rFonts w:ascii="Times New Roman" w:hAnsi="Times New Roman" w:cs="Times New Roman"/>
                <w:sz w:val="24"/>
                <w:szCs w:val="24"/>
              </w:rPr>
            </w:pPr>
            <w:r w:rsidRPr="007D5760">
              <w:rPr>
                <w:rFonts w:ascii="Times New Roman" w:hAnsi="Times New Roman" w:cs="Times New Roman"/>
                <w:sz w:val="24"/>
                <w:szCs w:val="24"/>
              </w:rPr>
              <w:t>лауреат</w:t>
            </w:r>
          </w:p>
        </w:tc>
      </w:tr>
    </w:tbl>
    <w:tbl>
      <w:tblPr>
        <w:tblStyle w:val="a4"/>
        <w:tblW w:w="9606" w:type="dxa"/>
        <w:tblLayout w:type="fixed"/>
        <w:tblLook w:val="04A0"/>
      </w:tblPr>
      <w:tblGrid>
        <w:gridCol w:w="534"/>
        <w:gridCol w:w="1842"/>
        <w:gridCol w:w="1134"/>
        <w:gridCol w:w="4395"/>
        <w:gridCol w:w="1701"/>
      </w:tblGrid>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t>2014-2015 учебный год</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sz w:val="24"/>
                <w:szCs w:val="24"/>
              </w:rPr>
            </w:pPr>
            <w:r w:rsidRPr="007D5760">
              <w:rPr>
                <w:rFonts w:ascii="Times New Roman" w:hAnsi="Times New Roman" w:cs="Times New Roman"/>
                <w:b/>
                <w:sz w:val="24"/>
                <w:szCs w:val="24"/>
              </w:rPr>
              <w:t>Всероссийская олимпиада школьников муниципальный этап</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1.</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Сорока В.</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7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история</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победитель</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sz w:val="24"/>
                <w:szCs w:val="24"/>
              </w:rPr>
            </w:pPr>
            <w:r w:rsidRPr="007D5760">
              <w:rPr>
                <w:rFonts w:ascii="Times New Roman" w:hAnsi="Times New Roman" w:cs="Times New Roman"/>
                <w:b/>
                <w:sz w:val="24"/>
                <w:szCs w:val="24"/>
              </w:rPr>
              <w:t>Результативность в муниципальных конкурсах</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1.</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Алексанова Е.</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8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Муниципальный этап областного фестиваля «Наука. Творчество. Развитие»</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победитель</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2.</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Сорока В.</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7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Муниципальный этап межрегионального конкурса на лучшее знание государственной символики России</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призёр</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t>2015-2016 учебный год</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sz w:val="24"/>
                <w:szCs w:val="24"/>
              </w:rPr>
            </w:pPr>
            <w:r w:rsidRPr="007D5760">
              <w:rPr>
                <w:rFonts w:ascii="Times New Roman" w:hAnsi="Times New Roman" w:cs="Times New Roman"/>
                <w:b/>
                <w:sz w:val="24"/>
                <w:szCs w:val="24"/>
              </w:rPr>
              <w:t>Всероссийская олимпиада школьников муниципальный этап</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1.</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Сподина А.</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7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история</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победитель</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sz w:val="24"/>
                <w:szCs w:val="24"/>
              </w:rPr>
            </w:pPr>
            <w:r w:rsidRPr="007D5760">
              <w:rPr>
                <w:rFonts w:ascii="Times New Roman" w:hAnsi="Times New Roman" w:cs="Times New Roman"/>
                <w:b/>
                <w:sz w:val="24"/>
                <w:szCs w:val="24"/>
              </w:rPr>
              <w:t>Результативность в муниципальных конкурсах</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1.</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Пономарёв А.</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9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lang w:val="en-US"/>
              </w:rPr>
              <w:t>XX</w:t>
            </w:r>
            <w:r w:rsidRPr="007D5760">
              <w:rPr>
                <w:rFonts w:ascii="Times New Roman" w:hAnsi="Times New Roman" w:cs="Times New Roman"/>
                <w:sz w:val="24"/>
                <w:szCs w:val="24"/>
              </w:rPr>
              <w:t xml:space="preserve"> районная олимпиада по школьному краеведению в секции «Историческое наследие»</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призёр</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2.</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Тимченко Е.Г.</w:t>
            </w:r>
          </w:p>
        </w:tc>
        <w:tc>
          <w:tcPr>
            <w:tcW w:w="1134" w:type="dxa"/>
          </w:tcPr>
          <w:p w:rsidR="00333060" w:rsidRPr="007D5760" w:rsidRDefault="00333060" w:rsidP="007D5760">
            <w:pPr>
              <w:pStyle w:val="a3"/>
              <w:rPr>
                <w:rFonts w:ascii="Times New Roman" w:hAnsi="Times New Roman" w:cs="Times New Roman"/>
                <w:sz w:val="24"/>
                <w:szCs w:val="24"/>
              </w:rPr>
            </w:pP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Районная неделя «Музей и дети», номинация «Методическая разработка музейного урока»</w:t>
            </w:r>
          </w:p>
          <w:p w:rsidR="0063380E" w:rsidRPr="007D5760" w:rsidRDefault="0063380E" w:rsidP="007D5760">
            <w:pPr>
              <w:pStyle w:val="a3"/>
              <w:rPr>
                <w:rFonts w:ascii="Times New Roman" w:hAnsi="Times New Roman" w:cs="Times New Roman"/>
                <w:sz w:val="24"/>
                <w:szCs w:val="24"/>
              </w:rPr>
            </w:pP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lastRenderedPageBreak/>
              <w:t>призёр</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b/>
                <w:sz w:val="24"/>
                <w:szCs w:val="24"/>
              </w:rPr>
            </w:pPr>
            <w:r w:rsidRPr="007D5760">
              <w:rPr>
                <w:rFonts w:ascii="Times New Roman" w:hAnsi="Times New Roman" w:cs="Times New Roman"/>
                <w:b/>
                <w:sz w:val="24"/>
                <w:szCs w:val="24"/>
              </w:rPr>
              <w:lastRenderedPageBreak/>
              <w:t>2016-2017 учебный год</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sz w:val="24"/>
                <w:szCs w:val="24"/>
              </w:rPr>
            </w:pPr>
            <w:r w:rsidRPr="007D5760">
              <w:rPr>
                <w:rFonts w:ascii="Times New Roman" w:hAnsi="Times New Roman" w:cs="Times New Roman"/>
                <w:b/>
                <w:sz w:val="24"/>
                <w:szCs w:val="24"/>
              </w:rPr>
              <w:t>Результативность в муниципальных конкурсах</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1.</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Деркунская А.</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9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Муниципальный этап конкурса исследовательских краеведческих работ участников Всероссийского туристско-краеведческого движения «Отечество»</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призёр</w:t>
            </w:r>
          </w:p>
        </w:tc>
      </w:tr>
      <w:tr w:rsidR="002B6D66" w:rsidRPr="007D5760" w:rsidTr="00DC06CA">
        <w:tc>
          <w:tcPr>
            <w:tcW w:w="534"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 xml:space="preserve">2. </w:t>
            </w:r>
          </w:p>
        </w:tc>
        <w:tc>
          <w:tcPr>
            <w:tcW w:w="1842"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Пономарёв А.</w:t>
            </w:r>
          </w:p>
        </w:tc>
        <w:tc>
          <w:tcPr>
            <w:tcW w:w="1134"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10 класс</w:t>
            </w:r>
          </w:p>
        </w:tc>
        <w:tc>
          <w:tcPr>
            <w:tcW w:w="4395"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Муниципальный этапXX</w:t>
            </w:r>
            <w:r w:rsidRPr="007D5760">
              <w:rPr>
                <w:rFonts w:ascii="Times New Roman" w:hAnsi="Times New Roman" w:cs="Times New Roman"/>
                <w:sz w:val="24"/>
                <w:szCs w:val="24"/>
                <w:lang w:val="en-US"/>
              </w:rPr>
              <w:t>I</w:t>
            </w:r>
            <w:r w:rsidRPr="007D5760">
              <w:rPr>
                <w:rFonts w:ascii="Times New Roman" w:hAnsi="Times New Roman" w:cs="Times New Roman"/>
                <w:sz w:val="24"/>
                <w:szCs w:val="24"/>
              </w:rPr>
              <w:t xml:space="preserve"> олимпиады </w:t>
            </w:r>
          </w:p>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по школьному краеведению</w:t>
            </w:r>
          </w:p>
        </w:tc>
        <w:tc>
          <w:tcPr>
            <w:tcW w:w="1701"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победитель</w:t>
            </w:r>
          </w:p>
        </w:tc>
      </w:tr>
      <w:tr w:rsidR="002B6D66" w:rsidRPr="007D5760" w:rsidTr="00DC06CA">
        <w:tc>
          <w:tcPr>
            <w:tcW w:w="534"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3.</w:t>
            </w:r>
          </w:p>
        </w:tc>
        <w:tc>
          <w:tcPr>
            <w:tcW w:w="1842"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Бурлака Е.</w:t>
            </w:r>
          </w:p>
        </w:tc>
        <w:tc>
          <w:tcPr>
            <w:tcW w:w="1134"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10 класс</w:t>
            </w:r>
          </w:p>
        </w:tc>
        <w:tc>
          <w:tcPr>
            <w:tcW w:w="4395"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Муниципальный этап XX</w:t>
            </w:r>
            <w:r w:rsidRPr="007D5760">
              <w:rPr>
                <w:rFonts w:ascii="Times New Roman" w:hAnsi="Times New Roman" w:cs="Times New Roman"/>
                <w:sz w:val="24"/>
                <w:szCs w:val="24"/>
                <w:lang w:val="en-US"/>
              </w:rPr>
              <w:t>I</w:t>
            </w:r>
            <w:r w:rsidRPr="007D5760">
              <w:rPr>
                <w:rFonts w:ascii="Times New Roman" w:hAnsi="Times New Roman" w:cs="Times New Roman"/>
                <w:sz w:val="24"/>
                <w:szCs w:val="24"/>
              </w:rPr>
              <w:t xml:space="preserve"> олимпиады </w:t>
            </w:r>
          </w:p>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по школьному краеведению</w:t>
            </w:r>
          </w:p>
        </w:tc>
        <w:tc>
          <w:tcPr>
            <w:tcW w:w="1701" w:type="dxa"/>
          </w:tcPr>
          <w:p w:rsidR="002B6D66" w:rsidRPr="007D5760" w:rsidRDefault="002B6D66" w:rsidP="007D5760">
            <w:pPr>
              <w:pStyle w:val="a3"/>
              <w:rPr>
                <w:rFonts w:ascii="Times New Roman" w:hAnsi="Times New Roman" w:cs="Times New Roman"/>
                <w:sz w:val="24"/>
                <w:szCs w:val="24"/>
              </w:rPr>
            </w:pPr>
            <w:r w:rsidRPr="007D5760">
              <w:rPr>
                <w:rFonts w:ascii="Times New Roman" w:hAnsi="Times New Roman" w:cs="Times New Roman"/>
                <w:sz w:val="24"/>
                <w:szCs w:val="24"/>
              </w:rPr>
              <w:t>призёр</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2.</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Тимченко Е.Г.</w:t>
            </w:r>
          </w:p>
        </w:tc>
        <w:tc>
          <w:tcPr>
            <w:tcW w:w="1134" w:type="dxa"/>
          </w:tcPr>
          <w:p w:rsidR="00333060" w:rsidRPr="007D5760" w:rsidRDefault="00333060" w:rsidP="007D5760">
            <w:pPr>
              <w:pStyle w:val="a3"/>
              <w:rPr>
                <w:rFonts w:ascii="Times New Roman" w:hAnsi="Times New Roman" w:cs="Times New Roman"/>
                <w:sz w:val="24"/>
                <w:szCs w:val="24"/>
              </w:rPr>
            </w:pP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 xml:space="preserve">Муниципальный этап смотра-конкурса музеев образовательных организаций </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призёр</w:t>
            </w:r>
          </w:p>
        </w:tc>
      </w:tr>
      <w:tr w:rsidR="00333060" w:rsidRPr="007D5760" w:rsidTr="002203E5">
        <w:tc>
          <w:tcPr>
            <w:tcW w:w="9606" w:type="dxa"/>
            <w:gridSpan w:val="5"/>
          </w:tcPr>
          <w:p w:rsidR="00333060" w:rsidRPr="007D5760" w:rsidRDefault="00333060" w:rsidP="007D5760">
            <w:pPr>
              <w:pStyle w:val="a3"/>
              <w:jc w:val="center"/>
              <w:rPr>
                <w:rFonts w:ascii="Times New Roman" w:hAnsi="Times New Roman" w:cs="Times New Roman"/>
                <w:sz w:val="24"/>
                <w:szCs w:val="24"/>
              </w:rPr>
            </w:pPr>
            <w:r w:rsidRPr="007D5760">
              <w:rPr>
                <w:rFonts w:ascii="Times New Roman" w:hAnsi="Times New Roman" w:cs="Times New Roman"/>
                <w:b/>
                <w:sz w:val="24"/>
                <w:szCs w:val="24"/>
              </w:rPr>
              <w:t>Результативность в областных конкурсах</w:t>
            </w:r>
          </w:p>
        </w:tc>
      </w:tr>
      <w:tr w:rsidR="00333060" w:rsidRPr="007D5760" w:rsidTr="00DC06CA">
        <w:tc>
          <w:tcPr>
            <w:tcW w:w="5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1</w:t>
            </w:r>
          </w:p>
        </w:tc>
        <w:tc>
          <w:tcPr>
            <w:tcW w:w="1842"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Деркунская А.</w:t>
            </w:r>
          </w:p>
        </w:tc>
        <w:tc>
          <w:tcPr>
            <w:tcW w:w="1134"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9 класс</w:t>
            </w:r>
          </w:p>
        </w:tc>
        <w:tc>
          <w:tcPr>
            <w:tcW w:w="4395"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Региональный этап Всероссийского конкурса учебно-исследовательских проектов «Человек на Земле»</w:t>
            </w:r>
          </w:p>
        </w:tc>
        <w:tc>
          <w:tcPr>
            <w:tcW w:w="1701" w:type="dxa"/>
          </w:tcPr>
          <w:p w:rsidR="00333060" w:rsidRPr="007D5760" w:rsidRDefault="00333060" w:rsidP="007D5760">
            <w:pPr>
              <w:pStyle w:val="a3"/>
              <w:rPr>
                <w:rFonts w:ascii="Times New Roman" w:hAnsi="Times New Roman" w:cs="Times New Roman"/>
                <w:sz w:val="24"/>
                <w:szCs w:val="24"/>
              </w:rPr>
            </w:pPr>
            <w:r w:rsidRPr="007D5760">
              <w:rPr>
                <w:rFonts w:ascii="Times New Roman" w:hAnsi="Times New Roman" w:cs="Times New Roman"/>
                <w:sz w:val="24"/>
                <w:szCs w:val="24"/>
              </w:rPr>
              <w:t>победитель</w:t>
            </w:r>
          </w:p>
        </w:tc>
      </w:tr>
    </w:tbl>
    <w:p w:rsidR="00333060" w:rsidRPr="007D5760" w:rsidRDefault="00333060" w:rsidP="005865E9">
      <w:pPr>
        <w:tabs>
          <w:tab w:val="left" w:pos="4080"/>
        </w:tabs>
        <w:spacing w:after="0" w:line="240" w:lineRule="auto"/>
        <w:rPr>
          <w:rFonts w:ascii="Times New Roman" w:hAnsi="Times New Roman" w:cs="Times New Roman"/>
          <w:sz w:val="24"/>
          <w:szCs w:val="24"/>
        </w:rPr>
      </w:pPr>
    </w:p>
    <w:sectPr w:rsidR="00333060" w:rsidRPr="007D5760" w:rsidSect="00333060">
      <w:headerReference w:type="default" r:id="rId30"/>
      <w:footerReference w:type="even" r:id="rId31"/>
      <w:footerReference w:type="default" r:id="rId32"/>
      <w:pgSz w:w="11906" w:h="16838"/>
      <w:pgMar w:top="1134"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5DD" w:rsidRDefault="008045DD" w:rsidP="00E47386">
      <w:pPr>
        <w:spacing w:after="0" w:line="240" w:lineRule="auto"/>
      </w:pPr>
      <w:r>
        <w:separator/>
      </w:r>
    </w:p>
  </w:endnote>
  <w:endnote w:type="continuationSeparator" w:id="1">
    <w:p w:rsidR="008045DD" w:rsidRDefault="008045DD" w:rsidP="00E473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A" w:rsidRDefault="004B55D2" w:rsidP="001A0F21">
    <w:pPr>
      <w:pStyle w:val="ae"/>
      <w:framePr w:wrap="auto" w:vAnchor="text" w:hAnchor="margin" w:xAlign="right" w:y="1"/>
      <w:rPr>
        <w:rStyle w:val="af0"/>
      </w:rPr>
    </w:pPr>
    <w:r>
      <w:rPr>
        <w:rStyle w:val="af0"/>
      </w:rPr>
      <w:fldChar w:fldCharType="begin"/>
    </w:r>
    <w:r w:rsidR="005F2B9A">
      <w:rPr>
        <w:rStyle w:val="af0"/>
      </w:rPr>
      <w:instrText xml:space="preserve">PAGE  </w:instrText>
    </w:r>
    <w:r>
      <w:rPr>
        <w:rStyle w:val="af0"/>
      </w:rPr>
      <w:fldChar w:fldCharType="separate"/>
    </w:r>
    <w:r w:rsidR="005865E9">
      <w:rPr>
        <w:rStyle w:val="af0"/>
        <w:noProof/>
      </w:rPr>
      <w:t>18</w:t>
    </w:r>
    <w:r>
      <w:rPr>
        <w:rStyle w:val="af0"/>
      </w:rPr>
      <w:fldChar w:fldCharType="end"/>
    </w:r>
  </w:p>
  <w:p w:rsidR="005F2B9A" w:rsidRDefault="005F2B9A" w:rsidP="001A0F21">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A" w:rsidRDefault="004B55D2" w:rsidP="001A0F21">
    <w:pPr>
      <w:pStyle w:val="ae"/>
      <w:framePr w:wrap="around" w:vAnchor="text" w:hAnchor="margin" w:xAlign="right" w:y="1"/>
      <w:rPr>
        <w:rStyle w:val="af0"/>
      </w:rPr>
    </w:pPr>
    <w:r>
      <w:rPr>
        <w:rStyle w:val="af0"/>
      </w:rPr>
      <w:fldChar w:fldCharType="begin"/>
    </w:r>
    <w:r w:rsidR="005F2B9A">
      <w:rPr>
        <w:rStyle w:val="af0"/>
      </w:rPr>
      <w:instrText xml:space="preserve">PAGE  </w:instrText>
    </w:r>
    <w:r>
      <w:rPr>
        <w:rStyle w:val="af0"/>
      </w:rPr>
      <w:fldChar w:fldCharType="end"/>
    </w:r>
  </w:p>
  <w:p w:rsidR="005F2B9A" w:rsidRDefault="005F2B9A" w:rsidP="001A0F21">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A" w:rsidRDefault="004B55D2" w:rsidP="001A0F21">
    <w:pPr>
      <w:pStyle w:val="ae"/>
      <w:framePr w:wrap="around" w:vAnchor="text" w:hAnchor="margin" w:xAlign="right" w:y="1"/>
      <w:rPr>
        <w:rStyle w:val="af0"/>
      </w:rPr>
    </w:pPr>
    <w:r>
      <w:rPr>
        <w:rStyle w:val="af0"/>
      </w:rPr>
      <w:fldChar w:fldCharType="begin"/>
    </w:r>
    <w:r w:rsidR="005F2B9A">
      <w:rPr>
        <w:rStyle w:val="af0"/>
      </w:rPr>
      <w:instrText xml:space="preserve">PAGE  </w:instrText>
    </w:r>
    <w:r>
      <w:rPr>
        <w:rStyle w:val="af0"/>
      </w:rPr>
      <w:fldChar w:fldCharType="separate"/>
    </w:r>
    <w:r w:rsidR="005865E9">
      <w:rPr>
        <w:rStyle w:val="af0"/>
        <w:noProof/>
      </w:rPr>
      <w:t>3</w:t>
    </w:r>
    <w:r>
      <w:rPr>
        <w:rStyle w:val="af0"/>
      </w:rPr>
      <w:fldChar w:fldCharType="end"/>
    </w:r>
  </w:p>
  <w:p w:rsidR="005F2B9A" w:rsidRDefault="005F2B9A" w:rsidP="001A0F21">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5DD" w:rsidRDefault="008045DD" w:rsidP="00E47386">
      <w:pPr>
        <w:spacing w:after="0" w:line="240" w:lineRule="auto"/>
      </w:pPr>
      <w:r>
        <w:separator/>
      </w:r>
    </w:p>
  </w:footnote>
  <w:footnote w:type="continuationSeparator" w:id="1">
    <w:p w:rsidR="008045DD" w:rsidRDefault="008045DD" w:rsidP="00E473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A" w:rsidRPr="009356DD" w:rsidRDefault="005F2B9A" w:rsidP="001A0F21">
    <w:pPr>
      <w:pStyle w:val="af7"/>
      <w:jc w:val="center"/>
      <w:rPr>
        <w:rFonts w:ascii="Times New Roman" w:hAnsi="Times New Roman" w:cs="Times New Roman"/>
        <w:sz w:val="28"/>
        <w:szCs w:val="28"/>
      </w:rPr>
    </w:pPr>
    <w:r>
      <w:rPr>
        <w:rFonts w:ascii="Times New Roman" w:hAnsi="Times New Roman" w:cs="Times New Roman"/>
        <w:sz w:val="28"/>
        <w:szCs w:val="28"/>
      </w:rPr>
      <w:t>Тимченко Елена Григорьевна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A" w:rsidRDefault="005F2B9A" w:rsidP="00333060">
    <w:pPr>
      <w:pStyle w:val="af7"/>
      <w:tabs>
        <w:tab w:val="clear" w:pos="4677"/>
        <w:tab w:val="clear" w:pos="9355"/>
        <w:tab w:val="left" w:pos="891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A" w:rsidRPr="009356DD" w:rsidRDefault="005F2B9A" w:rsidP="00333060">
    <w:pPr>
      <w:pStyle w:val="af7"/>
      <w:jc w:val="center"/>
      <w:rPr>
        <w:rFonts w:ascii="Times New Roman" w:hAnsi="Times New Roman" w:cs="Times New Roman"/>
        <w:sz w:val="28"/>
        <w:szCs w:val="28"/>
      </w:rPr>
    </w:pPr>
    <w:r>
      <w:rPr>
        <w:rFonts w:ascii="Times New Roman" w:hAnsi="Times New Roman" w:cs="Times New Roman"/>
        <w:sz w:val="28"/>
        <w:szCs w:val="28"/>
      </w:rPr>
      <w:t>Тимченко Елена Григорьевна</w:t>
    </w:r>
  </w:p>
  <w:p w:rsidR="005F2B9A" w:rsidRDefault="005F2B9A" w:rsidP="00333060">
    <w:pPr>
      <w:pStyle w:val="af7"/>
      <w:tabs>
        <w:tab w:val="clear" w:pos="4677"/>
        <w:tab w:val="clear" w:pos="9355"/>
        <w:tab w:val="left" w:pos="891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A" w:rsidRPr="00550DF1" w:rsidRDefault="005F2B9A" w:rsidP="001A0F21">
    <w:pPr>
      <w:pStyle w:val="af7"/>
      <w:jc w:val="center"/>
      <w:rPr>
        <w:rFonts w:ascii="Times New Roman" w:hAnsi="Times New Roman" w:cs="Times New Roman"/>
      </w:rPr>
    </w:pPr>
    <w:r>
      <w:rPr>
        <w:rFonts w:ascii="Times New Roman" w:hAnsi="Times New Roman" w:cs="Times New Roman"/>
      </w:rPr>
      <w:t>Тимченко Елена Григорьевна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B0F98"/>
    <w:multiLevelType w:val="hybridMultilevel"/>
    <w:tmpl w:val="BB367B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995967"/>
    <w:multiLevelType w:val="hybridMultilevel"/>
    <w:tmpl w:val="0F4E9374"/>
    <w:lvl w:ilvl="0" w:tplc="3120FEA0">
      <w:start w:val="1"/>
      <w:numFmt w:val="bullet"/>
      <w:lvlText w:val="•"/>
      <w:lvlJc w:val="left"/>
      <w:pPr>
        <w:tabs>
          <w:tab w:val="num" w:pos="720"/>
        </w:tabs>
        <w:ind w:left="720" w:hanging="360"/>
      </w:pPr>
      <w:rPr>
        <w:rFonts w:ascii="Times New Roman" w:hAnsi="Times New Roman" w:hint="default"/>
      </w:rPr>
    </w:lvl>
    <w:lvl w:ilvl="1" w:tplc="ED88FB6E">
      <w:start w:val="1"/>
      <w:numFmt w:val="bullet"/>
      <w:lvlText w:val="•"/>
      <w:lvlJc w:val="left"/>
      <w:pPr>
        <w:tabs>
          <w:tab w:val="num" w:pos="1440"/>
        </w:tabs>
        <w:ind w:left="1440" w:hanging="360"/>
      </w:pPr>
      <w:rPr>
        <w:rFonts w:ascii="Times New Roman" w:hAnsi="Times New Roman" w:hint="default"/>
      </w:rPr>
    </w:lvl>
    <w:lvl w:ilvl="2" w:tplc="54628E0E">
      <w:start w:val="1"/>
      <w:numFmt w:val="bullet"/>
      <w:lvlText w:val="•"/>
      <w:lvlJc w:val="left"/>
      <w:pPr>
        <w:tabs>
          <w:tab w:val="num" w:pos="2160"/>
        </w:tabs>
        <w:ind w:left="2160" w:hanging="360"/>
      </w:pPr>
      <w:rPr>
        <w:rFonts w:ascii="Times New Roman" w:hAnsi="Times New Roman" w:hint="default"/>
      </w:rPr>
    </w:lvl>
    <w:lvl w:ilvl="3" w:tplc="15687DE8">
      <w:start w:val="1"/>
      <w:numFmt w:val="bullet"/>
      <w:lvlText w:val="•"/>
      <w:lvlJc w:val="left"/>
      <w:pPr>
        <w:tabs>
          <w:tab w:val="num" w:pos="2880"/>
        </w:tabs>
        <w:ind w:left="2880" w:hanging="360"/>
      </w:pPr>
      <w:rPr>
        <w:rFonts w:ascii="Times New Roman" w:hAnsi="Times New Roman" w:hint="default"/>
      </w:rPr>
    </w:lvl>
    <w:lvl w:ilvl="4" w:tplc="9DD2F8EE">
      <w:start w:val="1"/>
      <w:numFmt w:val="bullet"/>
      <w:lvlText w:val="•"/>
      <w:lvlJc w:val="left"/>
      <w:pPr>
        <w:tabs>
          <w:tab w:val="num" w:pos="3600"/>
        </w:tabs>
        <w:ind w:left="3600" w:hanging="360"/>
      </w:pPr>
      <w:rPr>
        <w:rFonts w:ascii="Times New Roman" w:hAnsi="Times New Roman" w:hint="default"/>
      </w:rPr>
    </w:lvl>
    <w:lvl w:ilvl="5" w:tplc="8410F778">
      <w:start w:val="1"/>
      <w:numFmt w:val="bullet"/>
      <w:lvlText w:val="•"/>
      <w:lvlJc w:val="left"/>
      <w:pPr>
        <w:tabs>
          <w:tab w:val="num" w:pos="4320"/>
        </w:tabs>
        <w:ind w:left="4320" w:hanging="360"/>
      </w:pPr>
      <w:rPr>
        <w:rFonts w:ascii="Times New Roman" w:hAnsi="Times New Roman" w:hint="default"/>
      </w:rPr>
    </w:lvl>
    <w:lvl w:ilvl="6" w:tplc="75B4D3FE">
      <w:start w:val="1"/>
      <w:numFmt w:val="bullet"/>
      <w:lvlText w:val="•"/>
      <w:lvlJc w:val="left"/>
      <w:pPr>
        <w:tabs>
          <w:tab w:val="num" w:pos="5040"/>
        </w:tabs>
        <w:ind w:left="5040" w:hanging="360"/>
      </w:pPr>
      <w:rPr>
        <w:rFonts w:ascii="Times New Roman" w:hAnsi="Times New Roman" w:hint="default"/>
      </w:rPr>
    </w:lvl>
    <w:lvl w:ilvl="7" w:tplc="6CB61DEA">
      <w:start w:val="1"/>
      <w:numFmt w:val="bullet"/>
      <w:lvlText w:val="•"/>
      <w:lvlJc w:val="left"/>
      <w:pPr>
        <w:tabs>
          <w:tab w:val="num" w:pos="5760"/>
        </w:tabs>
        <w:ind w:left="5760" w:hanging="360"/>
      </w:pPr>
      <w:rPr>
        <w:rFonts w:ascii="Times New Roman" w:hAnsi="Times New Roman" w:hint="default"/>
      </w:rPr>
    </w:lvl>
    <w:lvl w:ilvl="8" w:tplc="F2D0D5D4">
      <w:start w:val="1"/>
      <w:numFmt w:val="bullet"/>
      <w:lvlText w:val="•"/>
      <w:lvlJc w:val="left"/>
      <w:pPr>
        <w:tabs>
          <w:tab w:val="num" w:pos="6480"/>
        </w:tabs>
        <w:ind w:left="6480" w:hanging="360"/>
      </w:pPr>
      <w:rPr>
        <w:rFonts w:ascii="Times New Roman" w:hAnsi="Times New Roman" w:hint="default"/>
      </w:rPr>
    </w:lvl>
  </w:abstractNum>
  <w:abstractNum w:abstractNumId="2">
    <w:nsid w:val="13322088"/>
    <w:multiLevelType w:val="multilevel"/>
    <w:tmpl w:val="91862E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nsid w:val="13556597"/>
    <w:multiLevelType w:val="multilevel"/>
    <w:tmpl w:val="0136E11E"/>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1F27C5"/>
    <w:multiLevelType w:val="hybridMultilevel"/>
    <w:tmpl w:val="CB4478E0"/>
    <w:lvl w:ilvl="0" w:tplc="9844F16E">
      <w:start w:val="1"/>
      <w:numFmt w:val="bullet"/>
      <w:lvlText w:val="•"/>
      <w:lvlJc w:val="left"/>
      <w:pPr>
        <w:tabs>
          <w:tab w:val="num" w:pos="720"/>
        </w:tabs>
        <w:ind w:left="720" w:hanging="360"/>
      </w:pPr>
      <w:rPr>
        <w:rFonts w:ascii="Times New Roman" w:hAnsi="Times New Roman" w:hint="default"/>
      </w:rPr>
    </w:lvl>
    <w:lvl w:ilvl="1" w:tplc="A8182D04">
      <w:start w:val="1"/>
      <w:numFmt w:val="bullet"/>
      <w:lvlText w:val="•"/>
      <w:lvlJc w:val="left"/>
      <w:pPr>
        <w:tabs>
          <w:tab w:val="num" w:pos="1440"/>
        </w:tabs>
        <w:ind w:left="1440" w:hanging="360"/>
      </w:pPr>
      <w:rPr>
        <w:rFonts w:ascii="Times New Roman" w:hAnsi="Times New Roman" w:hint="default"/>
      </w:rPr>
    </w:lvl>
    <w:lvl w:ilvl="2" w:tplc="76AC49C2">
      <w:start w:val="1"/>
      <w:numFmt w:val="bullet"/>
      <w:lvlText w:val="•"/>
      <w:lvlJc w:val="left"/>
      <w:pPr>
        <w:tabs>
          <w:tab w:val="num" w:pos="2160"/>
        </w:tabs>
        <w:ind w:left="2160" w:hanging="360"/>
      </w:pPr>
      <w:rPr>
        <w:rFonts w:ascii="Times New Roman" w:hAnsi="Times New Roman" w:hint="default"/>
      </w:rPr>
    </w:lvl>
    <w:lvl w:ilvl="3" w:tplc="1B0CE152">
      <w:start w:val="1"/>
      <w:numFmt w:val="bullet"/>
      <w:lvlText w:val="•"/>
      <w:lvlJc w:val="left"/>
      <w:pPr>
        <w:tabs>
          <w:tab w:val="num" w:pos="2880"/>
        </w:tabs>
        <w:ind w:left="2880" w:hanging="360"/>
      </w:pPr>
      <w:rPr>
        <w:rFonts w:ascii="Times New Roman" w:hAnsi="Times New Roman" w:hint="default"/>
      </w:rPr>
    </w:lvl>
    <w:lvl w:ilvl="4" w:tplc="95FEA7A8">
      <w:start w:val="1"/>
      <w:numFmt w:val="bullet"/>
      <w:lvlText w:val="•"/>
      <w:lvlJc w:val="left"/>
      <w:pPr>
        <w:tabs>
          <w:tab w:val="num" w:pos="3600"/>
        </w:tabs>
        <w:ind w:left="3600" w:hanging="360"/>
      </w:pPr>
      <w:rPr>
        <w:rFonts w:ascii="Times New Roman" w:hAnsi="Times New Roman" w:hint="default"/>
      </w:rPr>
    </w:lvl>
    <w:lvl w:ilvl="5" w:tplc="4CB67578">
      <w:start w:val="1"/>
      <w:numFmt w:val="bullet"/>
      <w:lvlText w:val="•"/>
      <w:lvlJc w:val="left"/>
      <w:pPr>
        <w:tabs>
          <w:tab w:val="num" w:pos="4320"/>
        </w:tabs>
        <w:ind w:left="4320" w:hanging="360"/>
      </w:pPr>
      <w:rPr>
        <w:rFonts w:ascii="Times New Roman" w:hAnsi="Times New Roman" w:hint="default"/>
      </w:rPr>
    </w:lvl>
    <w:lvl w:ilvl="6" w:tplc="1F72D658">
      <w:start w:val="1"/>
      <w:numFmt w:val="bullet"/>
      <w:lvlText w:val="•"/>
      <w:lvlJc w:val="left"/>
      <w:pPr>
        <w:tabs>
          <w:tab w:val="num" w:pos="5040"/>
        </w:tabs>
        <w:ind w:left="5040" w:hanging="360"/>
      </w:pPr>
      <w:rPr>
        <w:rFonts w:ascii="Times New Roman" w:hAnsi="Times New Roman" w:hint="default"/>
      </w:rPr>
    </w:lvl>
    <w:lvl w:ilvl="7" w:tplc="721AD698">
      <w:start w:val="1"/>
      <w:numFmt w:val="bullet"/>
      <w:lvlText w:val="•"/>
      <w:lvlJc w:val="left"/>
      <w:pPr>
        <w:tabs>
          <w:tab w:val="num" w:pos="5760"/>
        </w:tabs>
        <w:ind w:left="5760" w:hanging="360"/>
      </w:pPr>
      <w:rPr>
        <w:rFonts w:ascii="Times New Roman" w:hAnsi="Times New Roman" w:hint="default"/>
      </w:rPr>
    </w:lvl>
    <w:lvl w:ilvl="8" w:tplc="1562B59A">
      <w:start w:val="1"/>
      <w:numFmt w:val="bullet"/>
      <w:lvlText w:val="•"/>
      <w:lvlJc w:val="left"/>
      <w:pPr>
        <w:tabs>
          <w:tab w:val="num" w:pos="6480"/>
        </w:tabs>
        <w:ind w:left="6480" w:hanging="360"/>
      </w:pPr>
      <w:rPr>
        <w:rFonts w:ascii="Times New Roman" w:hAnsi="Times New Roman" w:hint="default"/>
      </w:rPr>
    </w:lvl>
  </w:abstractNum>
  <w:abstractNum w:abstractNumId="5">
    <w:nsid w:val="1BC46C42"/>
    <w:multiLevelType w:val="multilevel"/>
    <w:tmpl w:val="BA22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0A2D46"/>
    <w:multiLevelType w:val="hybridMultilevel"/>
    <w:tmpl w:val="19681C7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2AD43F42"/>
    <w:multiLevelType w:val="multilevel"/>
    <w:tmpl w:val="FEB40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435527"/>
    <w:multiLevelType w:val="hybridMultilevel"/>
    <w:tmpl w:val="118C715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12640A7"/>
    <w:multiLevelType w:val="hybridMultilevel"/>
    <w:tmpl w:val="DA047452"/>
    <w:lvl w:ilvl="0" w:tplc="0419000F">
      <w:start w:val="1"/>
      <w:numFmt w:val="decimal"/>
      <w:lvlText w:val="%1."/>
      <w:lvlJc w:val="left"/>
      <w:pPr>
        <w:ind w:left="720" w:hanging="360"/>
      </w:pPr>
      <w:rPr>
        <w:rFonts w:ascii="Times New Roman" w:hAnsi="Times New Roman"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3A785341"/>
    <w:multiLevelType w:val="hybridMultilevel"/>
    <w:tmpl w:val="D29AF2B2"/>
    <w:lvl w:ilvl="0" w:tplc="2988B27C">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1">
    <w:nsid w:val="3E352C1B"/>
    <w:multiLevelType w:val="hybridMultilevel"/>
    <w:tmpl w:val="71B6E3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EE7CD1"/>
    <w:multiLevelType w:val="hybridMultilevel"/>
    <w:tmpl w:val="5B2C3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8B6F42"/>
    <w:multiLevelType w:val="hybridMultilevel"/>
    <w:tmpl w:val="1772E4B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4A956D40"/>
    <w:multiLevelType w:val="hybridMultilevel"/>
    <w:tmpl w:val="157EDF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3860395"/>
    <w:multiLevelType w:val="hybridMultilevel"/>
    <w:tmpl w:val="FBFA6160"/>
    <w:lvl w:ilvl="0" w:tplc="4C5030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544231C0"/>
    <w:multiLevelType w:val="hybridMultilevel"/>
    <w:tmpl w:val="4FE09588"/>
    <w:lvl w:ilvl="0" w:tplc="82E872C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7">
    <w:nsid w:val="576D2E9F"/>
    <w:multiLevelType w:val="hybridMultilevel"/>
    <w:tmpl w:val="9AEE11AE"/>
    <w:lvl w:ilvl="0" w:tplc="B0961C2A">
      <w:start w:val="1"/>
      <w:numFmt w:val="bullet"/>
      <w:lvlText w:val="•"/>
      <w:lvlJc w:val="left"/>
      <w:pPr>
        <w:tabs>
          <w:tab w:val="num" w:pos="720"/>
        </w:tabs>
        <w:ind w:left="720" w:hanging="360"/>
      </w:pPr>
      <w:rPr>
        <w:rFonts w:ascii="Times New Roman" w:hAnsi="Times New Roman" w:hint="default"/>
      </w:rPr>
    </w:lvl>
    <w:lvl w:ilvl="1" w:tplc="CAD0241E">
      <w:start w:val="1"/>
      <w:numFmt w:val="bullet"/>
      <w:lvlText w:val="•"/>
      <w:lvlJc w:val="left"/>
      <w:pPr>
        <w:tabs>
          <w:tab w:val="num" w:pos="1440"/>
        </w:tabs>
        <w:ind w:left="1440" w:hanging="360"/>
      </w:pPr>
      <w:rPr>
        <w:rFonts w:ascii="Times New Roman" w:hAnsi="Times New Roman" w:hint="default"/>
      </w:rPr>
    </w:lvl>
    <w:lvl w:ilvl="2" w:tplc="112AF940">
      <w:start w:val="1"/>
      <w:numFmt w:val="bullet"/>
      <w:lvlText w:val="•"/>
      <w:lvlJc w:val="left"/>
      <w:pPr>
        <w:tabs>
          <w:tab w:val="num" w:pos="2160"/>
        </w:tabs>
        <w:ind w:left="2160" w:hanging="360"/>
      </w:pPr>
      <w:rPr>
        <w:rFonts w:ascii="Times New Roman" w:hAnsi="Times New Roman" w:hint="default"/>
      </w:rPr>
    </w:lvl>
    <w:lvl w:ilvl="3" w:tplc="9B4AF010">
      <w:start w:val="1"/>
      <w:numFmt w:val="bullet"/>
      <w:lvlText w:val="•"/>
      <w:lvlJc w:val="left"/>
      <w:pPr>
        <w:tabs>
          <w:tab w:val="num" w:pos="2880"/>
        </w:tabs>
        <w:ind w:left="2880" w:hanging="360"/>
      </w:pPr>
      <w:rPr>
        <w:rFonts w:ascii="Times New Roman" w:hAnsi="Times New Roman" w:hint="default"/>
      </w:rPr>
    </w:lvl>
    <w:lvl w:ilvl="4" w:tplc="17F2E77E">
      <w:start w:val="1"/>
      <w:numFmt w:val="bullet"/>
      <w:lvlText w:val="•"/>
      <w:lvlJc w:val="left"/>
      <w:pPr>
        <w:tabs>
          <w:tab w:val="num" w:pos="3600"/>
        </w:tabs>
        <w:ind w:left="3600" w:hanging="360"/>
      </w:pPr>
      <w:rPr>
        <w:rFonts w:ascii="Times New Roman" w:hAnsi="Times New Roman" w:hint="default"/>
      </w:rPr>
    </w:lvl>
    <w:lvl w:ilvl="5" w:tplc="4AB45F98">
      <w:start w:val="1"/>
      <w:numFmt w:val="bullet"/>
      <w:lvlText w:val="•"/>
      <w:lvlJc w:val="left"/>
      <w:pPr>
        <w:tabs>
          <w:tab w:val="num" w:pos="4320"/>
        </w:tabs>
        <w:ind w:left="4320" w:hanging="360"/>
      </w:pPr>
      <w:rPr>
        <w:rFonts w:ascii="Times New Roman" w:hAnsi="Times New Roman" w:hint="default"/>
      </w:rPr>
    </w:lvl>
    <w:lvl w:ilvl="6" w:tplc="B4860806">
      <w:start w:val="1"/>
      <w:numFmt w:val="bullet"/>
      <w:lvlText w:val="•"/>
      <w:lvlJc w:val="left"/>
      <w:pPr>
        <w:tabs>
          <w:tab w:val="num" w:pos="5040"/>
        </w:tabs>
        <w:ind w:left="5040" w:hanging="360"/>
      </w:pPr>
      <w:rPr>
        <w:rFonts w:ascii="Times New Roman" w:hAnsi="Times New Roman" w:hint="default"/>
      </w:rPr>
    </w:lvl>
    <w:lvl w:ilvl="7" w:tplc="34948002">
      <w:start w:val="1"/>
      <w:numFmt w:val="bullet"/>
      <w:lvlText w:val="•"/>
      <w:lvlJc w:val="left"/>
      <w:pPr>
        <w:tabs>
          <w:tab w:val="num" w:pos="5760"/>
        </w:tabs>
        <w:ind w:left="5760" w:hanging="360"/>
      </w:pPr>
      <w:rPr>
        <w:rFonts w:ascii="Times New Roman" w:hAnsi="Times New Roman" w:hint="default"/>
      </w:rPr>
    </w:lvl>
    <w:lvl w:ilvl="8" w:tplc="58E48CAA">
      <w:start w:val="1"/>
      <w:numFmt w:val="bullet"/>
      <w:lvlText w:val="•"/>
      <w:lvlJc w:val="left"/>
      <w:pPr>
        <w:tabs>
          <w:tab w:val="num" w:pos="6480"/>
        </w:tabs>
        <w:ind w:left="6480" w:hanging="360"/>
      </w:pPr>
      <w:rPr>
        <w:rFonts w:ascii="Times New Roman" w:hAnsi="Times New Roman" w:hint="default"/>
      </w:rPr>
    </w:lvl>
  </w:abstractNum>
  <w:abstractNum w:abstractNumId="18">
    <w:nsid w:val="5A037A8D"/>
    <w:multiLevelType w:val="hybridMultilevel"/>
    <w:tmpl w:val="C89EDDC8"/>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A2F7F03"/>
    <w:multiLevelType w:val="hybridMultilevel"/>
    <w:tmpl w:val="CE065E1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65681897"/>
    <w:multiLevelType w:val="hybridMultilevel"/>
    <w:tmpl w:val="37B0BC46"/>
    <w:lvl w:ilvl="0" w:tplc="6DEEC412">
      <w:start w:val="1"/>
      <w:numFmt w:val="bullet"/>
      <w:lvlText w:val="•"/>
      <w:lvlJc w:val="left"/>
      <w:pPr>
        <w:tabs>
          <w:tab w:val="num" w:pos="720"/>
        </w:tabs>
        <w:ind w:left="720" w:hanging="360"/>
      </w:pPr>
      <w:rPr>
        <w:rFonts w:ascii="Times New Roman" w:hAnsi="Times New Roman" w:hint="default"/>
      </w:rPr>
    </w:lvl>
    <w:lvl w:ilvl="1" w:tplc="6B08AA5A">
      <w:start w:val="1"/>
      <w:numFmt w:val="bullet"/>
      <w:lvlText w:val="•"/>
      <w:lvlJc w:val="left"/>
      <w:pPr>
        <w:tabs>
          <w:tab w:val="num" w:pos="1440"/>
        </w:tabs>
        <w:ind w:left="1440" w:hanging="360"/>
      </w:pPr>
      <w:rPr>
        <w:rFonts w:ascii="Times New Roman" w:hAnsi="Times New Roman" w:hint="default"/>
      </w:rPr>
    </w:lvl>
    <w:lvl w:ilvl="2" w:tplc="F27E4B3A">
      <w:start w:val="1"/>
      <w:numFmt w:val="bullet"/>
      <w:lvlText w:val="•"/>
      <w:lvlJc w:val="left"/>
      <w:pPr>
        <w:tabs>
          <w:tab w:val="num" w:pos="2160"/>
        </w:tabs>
        <w:ind w:left="2160" w:hanging="360"/>
      </w:pPr>
      <w:rPr>
        <w:rFonts w:ascii="Times New Roman" w:hAnsi="Times New Roman" w:hint="default"/>
      </w:rPr>
    </w:lvl>
    <w:lvl w:ilvl="3" w:tplc="76A64F24">
      <w:start w:val="1"/>
      <w:numFmt w:val="bullet"/>
      <w:lvlText w:val="•"/>
      <w:lvlJc w:val="left"/>
      <w:pPr>
        <w:tabs>
          <w:tab w:val="num" w:pos="2880"/>
        </w:tabs>
        <w:ind w:left="2880" w:hanging="360"/>
      </w:pPr>
      <w:rPr>
        <w:rFonts w:ascii="Times New Roman" w:hAnsi="Times New Roman" w:hint="default"/>
      </w:rPr>
    </w:lvl>
    <w:lvl w:ilvl="4" w:tplc="6890ED4A">
      <w:start w:val="1"/>
      <w:numFmt w:val="bullet"/>
      <w:lvlText w:val="•"/>
      <w:lvlJc w:val="left"/>
      <w:pPr>
        <w:tabs>
          <w:tab w:val="num" w:pos="3600"/>
        </w:tabs>
        <w:ind w:left="3600" w:hanging="360"/>
      </w:pPr>
      <w:rPr>
        <w:rFonts w:ascii="Times New Roman" w:hAnsi="Times New Roman" w:hint="default"/>
      </w:rPr>
    </w:lvl>
    <w:lvl w:ilvl="5" w:tplc="F662A0AE">
      <w:start w:val="1"/>
      <w:numFmt w:val="bullet"/>
      <w:lvlText w:val="•"/>
      <w:lvlJc w:val="left"/>
      <w:pPr>
        <w:tabs>
          <w:tab w:val="num" w:pos="4320"/>
        </w:tabs>
        <w:ind w:left="4320" w:hanging="360"/>
      </w:pPr>
      <w:rPr>
        <w:rFonts w:ascii="Times New Roman" w:hAnsi="Times New Roman" w:hint="default"/>
      </w:rPr>
    </w:lvl>
    <w:lvl w:ilvl="6" w:tplc="9F040C22">
      <w:start w:val="1"/>
      <w:numFmt w:val="bullet"/>
      <w:lvlText w:val="•"/>
      <w:lvlJc w:val="left"/>
      <w:pPr>
        <w:tabs>
          <w:tab w:val="num" w:pos="5040"/>
        </w:tabs>
        <w:ind w:left="5040" w:hanging="360"/>
      </w:pPr>
      <w:rPr>
        <w:rFonts w:ascii="Times New Roman" w:hAnsi="Times New Roman" w:hint="default"/>
      </w:rPr>
    </w:lvl>
    <w:lvl w:ilvl="7" w:tplc="B4E4035E">
      <w:start w:val="1"/>
      <w:numFmt w:val="bullet"/>
      <w:lvlText w:val="•"/>
      <w:lvlJc w:val="left"/>
      <w:pPr>
        <w:tabs>
          <w:tab w:val="num" w:pos="5760"/>
        </w:tabs>
        <w:ind w:left="5760" w:hanging="360"/>
      </w:pPr>
      <w:rPr>
        <w:rFonts w:ascii="Times New Roman" w:hAnsi="Times New Roman" w:hint="default"/>
      </w:rPr>
    </w:lvl>
    <w:lvl w:ilvl="8" w:tplc="9EF82550">
      <w:start w:val="1"/>
      <w:numFmt w:val="bullet"/>
      <w:lvlText w:val="•"/>
      <w:lvlJc w:val="left"/>
      <w:pPr>
        <w:tabs>
          <w:tab w:val="num" w:pos="6480"/>
        </w:tabs>
        <w:ind w:left="6480" w:hanging="360"/>
      </w:pPr>
      <w:rPr>
        <w:rFonts w:ascii="Times New Roman" w:hAnsi="Times New Roman" w:hint="default"/>
      </w:rPr>
    </w:lvl>
  </w:abstractNum>
  <w:abstractNum w:abstractNumId="21">
    <w:nsid w:val="6F3228AE"/>
    <w:multiLevelType w:val="hybridMultilevel"/>
    <w:tmpl w:val="A67A0634"/>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70A94092"/>
    <w:multiLevelType w:val="hybridMultilevel"/>
    <w:tmpl w:val="B4F6DD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916B1F"/>
    <w:multiLevelType w:val="hybridMultilevel"/>
    <w:tmpl w:val="28209772"/>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732B0761"/>
    <w:multiLevelType w:val="hybridMultilevel"/>
    <w:tmpl w:val="631A734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73DB61D0"/>
    <w:multiLevelType w:val="hybridMultilevel"/>
    <w:tmpl w:val="594C1A5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4"/>
  </w:num>
  <w:num w:numId="4">
    <w:abstractNumId w:val="23"/>
  </w:num>
  <w:num w:numId="5">
    <w:abstractNumId w:val="18"/>
  </w:num>
  <w:num w:numId="6">
    <w:abstractNumId w:val="13"/>
  </w:num>
  <w:num w:numId="7">
    <w:abstractNumId w:val="25"/>
  </w:num>
  <w:num w:numId="8">
    <w:abstractNumId w:val="9"/>
  </w:num>
  <w:num w:numId="9">
    <w:abstractNumId w:val="17"/>
  </w:num>
  <w:num w:numId="10">
    <w:abstractNumId w:val="1"/>
  </w:num>
  <w:num w:numId="11">
    <w:abstractNumId w:val="24"/>
  </w:num>
  <w:num w:numId="12">
    <w:abstractNumId w:val="21"/>
  </w:num>
  <w:num w:numId="13">
    <w:abstractNumId w:val="4"/>
  </w:num>
  <w:num w:numId="14">
    <w:abstractNumId w:val="16"/>
  </w:num>
  <w:num w:numId="15">
    <w:abstractNumId w:val="10"/>
  </w:num>
  <w:num w:numId="16">
    <w:abstractNumId w:val="6"/>
  </w:num>
  <w:num w:numId="17">
    <w:abstractNumId w:val="19"/>
  </w:num>
  <w:num w:numId="18">
    <w:abstractNumId w:val="12"/>
  </w:num>
  <w:num w:numId="19">
    <w:abstractNumId w:val="11"/>
  </w:num>
  <w:num w:numId="20">
    <w:abstractNumId w:val="22"/>
  </w:num>
  <w:num w:numId="21">
    <w:abstractNumId w:val="15"/>
  </w:num>
  <w:num w:numId="22">
    <w:abstractNumId w:val="3"/>
  </w:num>
  <w:num w:numId="23">
    <w:abstractNumId w:val="7"/>
  </w:num>
  <w:num w:numId="24">
    <w:abstractNumId w:val="5"/>
  </w:num>
  <w:num w:numId="25">
    <w:abstractNumId w:val="2"/>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506"/>
  </w:hdrShapeDefaults>
  <w:footnotePr>
    <w:footnote w:id="0"/>
    <w:footnote w:id="1"/>
  </w:footnotePr>
  <w:endnotePr>
    <w:endnote w:id="0"/>
    <w:endnote w:id="1"/>
  </w:endnotePr>
  <w:compat/>
  <w:rsids>
    <w:rsidRoot w:val="00BB7AB1"/>
    <w:rsid w:val="00002660"/>
    <w:rsid w:val="000221DC"/>
    <w:rsid w:val="000323AE"/>
    <w:rsid w:val="00044488"/>
    <w:rsid w:val="00050494"/>
    <w:rsid w:val="000523F3"/>
    <w:rsid w:val="0005256D"/>
    <w:rsid w:val="000554A9"/>
    <w:rsid w:val="00086838"/>
    <w:rsid w:val="00092626"/>
    <w:rsid w:val="000A0413"/>
    <w:rsid w:val="000A0850"/>
    <w:rsid w:val="000B319A"/>
    <w:rsid w:val="000B69D8"/>
    <w:rsid w:val="000B7E9B"/>
    <w:rsid w:val="000C1140"/>
    <w:rsid w:val="000E1A1E"/>
    <w:rsid w:val="000E1CAB"/>
    <w:rsid w:val="000E205E"/>
    <w:rsid w:val="00101F8A"/>
    <w:rsid w:val="001047E4"/>
    <w:rsid w:val="00133270"/>
    <w:rsid w:val="00141347"/>
    <w:rsid w:val="00157ABC"/>
    <w:rsid w:val="001621BF"/>
    <w:rsid w:val="00172203"/>
    <w:rsid w:val="00177657"/>
    <w:rsid w:val="00187940"/>
    <w:rsid w:val="001A0F21"/>
    <w:rsid w:val="001C51BC"/>
    <w:rsid w:val="001C5E1D"/>
    <w:rsid w:val="001D5F2C"/>
    <w:rsid w:val="001E4079"/>
    <w:rsid w:val="001E5B64"/>
    <w:rsid w:val="001F2643"/>
    <w:rsid w:val="00203D66"/>
    <w:rsid w:val="00206BDB"/>
    <w:rsid w:val="002203E5"/>
    <w:rsid w:val="002206AD"/>
    <w:rsid w:val="00231E9E"/>
    <w:rsid w:val="00234A97"/>
    <w:rsid w:val="00245112"/>
    <w:rsid w:val="002550D6"/>
    <w:rsid w:val="00261FAC"/>
    <w:rsid w:val="00263C9E"/>
    <w:rsid w:val="00264B2E"/>
    <w:rsid w:val="002A28AE"/>
    <w:rsid w:val="002B6D66"/>
    <w:rsid w:val="002C6B89"/>
    <w:rsid w:val="002D270F"/>
    <w:rsid w:val="002D6374"/>
    <w:rsid w:val="00301DE4"/>
    <w:rsid w:val="00305920"/>
    <w:rsid w:val="00306131"/>
    <w:rsid w:val="0031040E"/>
    <w:rsid w:val="00324593"/>
    <w:rsid w:val="0032744D"/>
    <w:rsid w:val="00333060"/>
    <w:rsid w:val="00337966"/>
    <w:rsid w:val="00337C3F"/>
    <w:rsid w:val="00340602"/>
    <w:rsid w:val="00345ADF"/>
    <w:rsid w:val="0035460D"/>
    <w:rsid w:val="00365FF7"/>
    <w:rsid w:val="0037085A"/>
    <w:rsid w:val="003852EE"/>
    <w:rsid w:val="003A0DB7"/>
    <w:rsid w:val="003A2449"/>
    <w:rsid w:val="003C1F5C"/>
    <w:rsid w:val="003C32F1"/>
    <w:rsid w:val="003C508C"/>
    <w:rsid w:val="003C7E14"/>
    <w:rsid w:val="003D6E4A"/>
    <w:rsid w:val="003F77BC"/>
    <w:rsid w:val="00401A4E"/>
    <w:rsid w:val="00402EEE"/>
    <w:rsid w:val="00404631"/>
    <w:rsid w:val="00407E13"/>
    <w:rsid w:val="00434D04"/>
    <w:rsid w:val="0044123A"/>
    <w:rsid w:val="004471F1"/>
    <w:rsid w:val="00450258"/>
    <w:rsid w:val="00453782"/>
    <w:rsid w:val="00455A25"/>
    <w:rsid w:val="00456095"/>
    <w:rsid w:val="0047104B"/>
    <w:rsid w:val="00471795"/>
    <w:rsid w:val="00471EE9"/>
    <w:rsid w:val="00475056"/>
    <w:rsid w:val="00475B6F"/>
    <w:rsid w:val="004B30EB"/>
    <w:rsid w:val="004B55D2"/>
    <w:rsid w:val="004B721B"/>
    <w:rsid w:val="004E1D24"/>
    <w:rsid w:val="0051583C"/>
    <w:rsid w:val="00516AA7"/>
    <w:rsid w:val="00525CED"/>
    <w:rsid w:val="00544CC8"/>
    <w:rsid w:val="005455DD"/>
    <w:rsid w:val="00556863"/>
    <w:rsid w:val="00565CA3"/>
    <w:rsid w:val="005663E1"/>
    <w:rsid w:val="00570D88"/>
    <w:rsid w:val="005865E9"/>
    <w:rsid w:val="005949D0"/>
    <w:rsid w:val="005A5355"/>
    <w:rsid w:val="005F2B9A"/>
    <w:rsid w:val="005F533C"/>
    <w:rsid w:val="0060689A"/>
    <w:rsid w:val="006305E8"/>
    <w:rsid w:val="00633218"/>
    <w:rsid w:val="0063380E"/>
    <w:rsid w:val="00637610"/>
    <w:rsid w:val="00640DCB"/>
    <w:rsid w:val="00680F0F"/>
    <w:rsid w:val="00683591"/>
    <w:rsid w:val="006921FE"/>
    <w:rsid w:val="006C3CAA"/>
    <w:rsid w:val="006E5054"/>
    <w:rsid w:val="007026CD"/>
    <w:rsid w:val="00706FE9"/>
    <w:rsid w:val="00711F11"/>
    <w:rsid w:val="007147FD"/>
    <w:rsid w:val="007333B5"/>
    <w:rsid w:val="00745D46"/>
    <w:rsid w:val="00752B42"/>
    <w:rsid w:val="00777D1A"/>
    <w:rsid w:val="007846A6"/>
    <w:rsid w:val="007930FD"/>
    <w:rsid w:val="00797740"/>
    <w:rsid w:val="007A6ABF"/>
    <w:rsid w:val="007B2DAE"/>
    <w:rsid w:val="007B5832"/>
    <w:rsid w:val="007D5760"/>
    <w:rsid w:val="007E3BA0"/>
    <w:rsid w:val="007F3097"/>
    <w:rsid w:val="007F5F63"/>
    <w:rsid w:val="008045DD"/>
    <w:rsid w:val="008239DB"/>
    <w:rsid w:val="00826BE1"/>
    <w:rsid w:val="00831916"/>
    <w:rsid w:val="00850B72"/>
    <w:rsid w:val="00853507"/>
    <w:rsid w:val="00853ED3"/>
    <w:rsid w:val="00862143"/>
    <w:rsid w:val="0086659C"/>
    <w:rsid w:val="0088493A"/>
    <w:rsid w:val="00890B49"/>
    <w:rsid w:val="008911CB"/>
    <w:rsid w:val="00897F47"/>
    <w:rsid w:val="008A3FC0"/>
    <w:rsid w:val="008A4B75"/>
    <w:rsid w:val="008B14B6"/>
    <w:rsid w:val="008B73EA"/>
    <w:rsid w:val="008D4C84"/>
    <w:rsid w:val="00910E83"/>
    <w:rsid w:val="00915F34"/>
    <w:rsid w:val="00916537"/>
    <w:rsid w:val="009176F8"/>
    <w:rsid w:val="0092022F"/>
    <w:rsid w:val="009237E3"/>
    <w:rsid w:val="00926193"/>
    <w:rsid w:val="00927679"/>
    <w:rsid w:val="009412E6"/>
    <w:rsid w:val="00943158"/>
    <w:rsid w:val="009802B7"/>
    <w:rsid w:val="0098415C"/>
    <w:rsid w:val="00994619"/>
    <w:rsid w:val="00996556"/>
    <w:rsid w:val="009A0733"/>
    <w:rsid w:val="009A62A6"/>
    <w:rsid w:val="009C130D"/>
    <w:rsid w:val="009C5C19"/>
    <w:rsid w:val="009E2E23"/>
    <w:rsid w:val="009E3B2C"/>
    <w:rsid w:val="009E7026"/>
    <w:rsid w:val="009F0FF6"/>
    <w:rsid w:val="009F2C07"/>
    <w:rsid w:val="009F5F12"/>
    <w:rsid w:val="00A03A1A"/>
    <w:rsid w:val="00A22927"/>
    <w:rsid w:val="00A47BB3"/>
    <w:rsid w:val="00A51A78"/>
    <w:rsid w:val="00A5521A"/>
    <w:rsid w:val="00A63F8B"/>
    <w:rsid w:val="00A8179D"/>
    <w:rsid w:val="00A91665"/>
    <w:rsid w:val="00AA120F"/>
    <w:rsid w:val="00AA338F"/>
    <w:rsid w:val="00AB54A9"/>
    <w:rsid w:val="00AC307A"/>
    <w:rsid w:val="00AE1700"/>
    <w:rsid w:val="00B01AB8"/>
    <w:rsid w:val="00B02F2D"/>
    <w:rsid w:val="00B05520"/>
    <w:rsid w:val="00B16F0E"/>
    <w:rsid w:val="00B212A6"/>
    <w:rsid w:val="00B23AC4"/>
    <w:rsid w:val="00B56D2E"/>
    <w:rsid w:val="00B576DD"/>
    <w:rsid w:val="00B60561"/>
    <w:rsid w:val="00B61445"/>
    <w:rsid w:val="00B61714"/>
    <w:rsid w:val="00B843C1"/>
    <w:rsid w:val="00BA6B6C"/>
    <w:rsid w:val="00BB17F1"/>
    <w:rsid w:val="00BB7AB1"/>
    <w:rsid w:val="00BC09FB"/>
    <w:rsid w:val="00BC3104"/>
    <w:rsid w:val="00BC7213"/>
    <w:rsid w:val="00BD574A"/>
    <w:rsid w:val="00C14B83"/>
    <w:rsid w:val="00C16883"/>
    <w:rsid w:val="00C17741"/>
    <w:rsid w:val="00C17A34"/>
    <w:rsid w:val="00C20597"/>
    <w:rsid w:val="00C25897"/>
    <w:rsid w:val="00C33100"/>
    <w:rsid w:val="00C37954"/>
    <w:rsid w:val="00C53F79"/>
    <w:rsid w:val="00C54FA3"/>
    <w:rsid w:val="00C6261D"/>
    <w:rsid w:val="00C7162F"/>
    <w:rsid w:val="00C77B10"/>
    <w:rsid w:val="00C827C2"/>
    <w:rsid w:val="00CA2939"/>
    <w:rsid w:val="00CC221E"/>
    <w:rsid w:val="00CD396D"/>
    <w:rsid w:val="00CF7F2F"/>
    <w:rsid w:val="00D10A29"/>
    <w:rsid w:val="00D2278B"/>
    <w:rsid w:val="00D27BC8"/>
    <w:rsid w:val="00D37628"/>
    <w:rsid w:val="00D63DA3"/>
    <w:rsid w:val="00D90559"/>
    <w:rsid w:val="00D92058"/>
    <w:rsid w:val="00D947C5"/>
    <w:rsid w:val="00DA03FA"/>
    <w:rsid w:val="00DA131D"/>
    <w:rsid w:val="00DC0318"/>
    <w:rsid w:val="00DC06CA"/>
    <w:rsid w:val="00DC108C"/>
    <w:rsid w:val="00DD721C"/>
    <w:rsid w:val="00DE2552"/>
    <w:rsid w:val="00DE4BB8"/>
    <w:rsid w:val="00DF462F"/>
    <w:rsid w:val="00DF7463"/>
    <w:rsid w:val="00E16C9E"/>
    <w:rsid w:val="00E342C9"/>
    <w:rsid w:val="00E44478"/>
    <w:rsid w:val="00E47386"/>
    <w:rsid w:val="00E67809"/>
    <w:rsid w:val="00E9461B"/>
    <w:rsid w:val="00EA446F"/>
    <w:rsid w:val="00EB19C1"/>
    <w:rsid w:val="00EC0884"/>
    <w:rsid w:val="00ED78DD"/>
    <w:rsid w:val="00F15392"/>
    <w:rsid w:val="00F311D9"/>
    <w:rsid w:val="00F72F6A"/>
    <w:rsid w:val="00F75D7B"/>
    <w:rsid w:val="00F86401"/>
    <w:rsid w:val="00FA151C"/>
    <w:rsid w:val="00FD1F47"/>
    <w:rsid w:val="00FD718E"/>
    <w:rsid w:val="00FE4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AB1"/>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BB7AB1"/>
    <w:pPr>
      <w:spacing w:after="0" w:line="240" w:lineRule="auto"/>
    </w:pPr>
    <w:rPr>
      <w:rFonts w:ascii="Calibri" w:eastAsia="Times New Roman" w:hAnsi="Calibri" w:cs="Calibri"/>
      <w:lang w:eastAsia="ru-RU"/>
    </w:rPr>
  </w:style>
  <w:style w:type="paragraph" w:styleId="2">
    <w:name w:val="Body Text 2"/>
    <w:basedOn w:val="a"/>
    <w:link w:val="20"/>
    <w:uiPriority w:val="99"/>
    <w:rsid w:val="00BB7AB1"/>
    <w:pPr>
      <w:spacing w:after="120" w:line="480" w:lineRule="auto"/>
    </w:pPr>
    <w:rPr>
      <w:rFonts w:ascii="Times New Roman" w:eastAsia="Calibri" w:hAnsi="Times New Roman" w:cs="Times New Roman"/>
      <w:sz w:val="24"/>
      <w:szCs w:val="24"/>
    </w:rPr>
  </w:style>
  <w:style w:type="character" w:customStyle="1" w:styleId="20">
    <w:name w:val="Основной текст 2 Знак"/>
    <w:basedOn w:val="a0"/>
    <w:link w:val="2"/>
    <w:uiPriority w:val="99"/>
    <w:rsid w:val="00BB7AB1"/>
    <w:rPr>
      <w:rFonts w:ascii="Times New Roman" w:eastAsia="Calibri" w:hAnsi="Times New Roman" w:cs="Times New Roman"/>
      <w:sz w:val="24"/>
      <w:szCs w:val="24"/>
      <w:lang w:eastAsia="ru-RU"/>
    </w:rPr>
  </w:style>
  <w:style w:type="table" w:styleId="a4">
    <w:name w:val="Table Grid"/>
    <w:basedOn w:val="a1"/>
    <w:uiPriority w:val="99"/>
    <w:rsid w:val="00BB7AB1"/>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Базовый"/>
    <w:uiPriority w:val="99"/>
    <w:rsid w:val="00BB7AB1"/>
    <w:pPr>
      <w:tabs>
        <w:tab w:val="left" w:pos="709"/>
      </w:tabs>
      <w:suppressAutoHyphens/>
      <w:spacing w:line="276" w:lineRule="atLeast"/>
    </w:pPr>
    <w:rPr>
      <w:rFonts w:ascii="Calibri" w:eastAsia="SimSun" w:hAnsi="Calibri" w:cs="Calibri"/>
    </w:rPr>
  </w:style>
  <w:style w:type="character" w:styleId="a6">
    <w:name w:val="Strong"/>
    <w:basedOn w:val="a0"/>
    <w:uiPriority w:val="99"/>
    <w:qFormat/>
    <w:rsid w:val="00BB7AB1"/>
    <w:rPr>
      <w:rFonts w:cs="Times New Roman"/>
      <w:b/>
    </w:rPr>
  </w:style>
  <w:style w:type="paragraph" w:styleId="a7">
    <w:name w:val="footnote text"/>
    <w:basedOn w:val="a"/>
    <w:link w:val="a8"/>
    <w:uiPriority w:val="99"/>
    <w:semiHidden/>
    <w:rsid w:val="00BB7AB1"/>
    <w:pPr>
      <w:spacing w:after="0" w:line="240" w:lineRule="auto"/>
    </w:pPr>
    <w:rPr>
      <w:rFonts w:cs="Times New Roman"/>
      <w:sz w:val="20"/>
      <w:szCs w:val="20"/>
    </w:rPr>
  </w:style>
  <w:style w:type="character" w:customStyle="1" w:styleId="a8">
    <w:name w:val="Текст сноски Знак"/>
    <w:basedOn w:val="a0"/>
    <w:link w:val="a7"/>
    <w:uiPriority w:val="99"/>
    <w:semiHidden/>
    <w:rsid w:val="00BB7AB1"/>
    <w:rPr>
      <w:rFonts w:ascii="Calibri" w:eastAsia="Times New Roman" w:hAnsi="Calibri" w:cs="Times New Roman"/>
      <w:sz w:val="20"/>
      <w:szCs w:val="20"/>
      <w:lang w:eastAsia="ru-RU"/>
    </w:rPr>
  </w:style>
  <w:style w:type="character" w:styleId="a9">
    <w:name w:val="footnote reference"/>
    <w:basedOn w:val="a0"/>
    <w:uiPriority w:val="99"/>
    <w:semiHidden/>
    <w:rsid w:val="00BB7AB1"/>
    <w:rPr>
      <w:rFonts w:cs="Times New Roman"/>
      <w:vertAlign w:val="superscript"/>
    </w:rPr>
  </w:style>
  <w:style w:type="paragraph" w:styleId="aa">
    <w:name w:val="List Paragraph"/>
    <w:basedOn w:val="a"/>
    <w:uiPriority w:val="99"/>
    <w:qFormat/>
    <w:rsid w:val="00BB7AB1"/>
    <w:pPr>
      <w:spacing w:after="0" w:line="240" w:lineRule="auto"/>
      <w:ind w:left="720"/>
    </w:pPr>
    <w:rPr>
      <w:rFonts w:ascii="Times New Roman" w:hAnsi="Times New Roman" w:cs="Times New Roman"/>
      <w:sz w:val="24"/>
      <w:szCs w:val="24"/>
    </w:rPr>
  </w:style>
  <w:style w:type="paragraph" w:styleId="ab">
    <w:name w:val="Balloon Text"/>
    <w:basedOn w:val="a"/>
    <w:link w:val="ac"/>
    <w:uiPriority w:val="99"/>
    <w:semiHidden/>
    <w:rsid w:val="00BB7AB1"/>
    <w:pPr>
      <w:spacing w:after="0" w:line="240" w:lineRule="auto"/>
    </w:pPr>
    <w:rPr>
      <w:rFonts w:ascii="Tahoma" w:eastAsia="Calibri" w:hAnsi="Tahoma" w:cs="Times New Roman"/>
      <w:sz w:val="16"/>
      <w:szCs w:val="16"/>
    </w:rPr>
  </w:style>
  <w:style w:type="character" w:customStyle="1" w:styleId="ac">
    <w:name w:val="Текст выноски Знак"/>
    <w:basedOn w:val="a0"/>
    <w:link w:val="ab"/>
    <w:uiPriority w:val="99"/>
    <w:semiHidden/>
    <w:rsid w:val="00BB7AB1"/>
    <w:rPr>
      <w:rFonts w:ascii="Tahoma" w:eastAsia="Calibri" w:hAnsi="Tahoma" w:cs="Times New Roman"/>
      <w:sz w:val="16"/>
      <w:szCs w:val="16"/>
      <w:lang w:eastAsia="ru-RU"/>
    </w:rPr>
  </w:style>
  <w:style w:type="paragraph" w:styleId="ad">
    <w:name w:val="Normal (Web)"/>
    <w:basedOn w:val="a"/>
    <w:uiPriority w:val="99"/>
    <w:rsid w:val="00BB7AB1"/>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uiPriority w:val="99"/>
    <w:rsid w:val="00BB7AB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uiPriority w:val="99"/>
    <w:rsid w:val="00BB7AB1"/>
    <w:rPr>
      <w:rFonts w:cs="Times New Roman"/>
    </w:rPr>
  </w:style>
  <w:style w:type="paragraph" w:styleId="ae">
    <w:name w:val="footer"/>
    <w:basedOn w:val="a"/>
    <w:link w:val="af"/>
    <w:uiPriority w:val="99"/>
    <w:rsid w:val="00BB7AB1"/>
    <w:pPr>
      <w:tabs>
        <w:tab w:val="center" w:pos="4677"/>
        <w:tab w:val="right" w:pos="9355"/>
      </w:tabs>
    </w:pPr>
    <w:rPr>
      <w:rFonts w:cs="Times New Roman"/>
      <w:sz w:val="20"/>
      <w:szCs w:val="20"/>
    </w:rPr>
  </w:style>
  <w:style w:type="character" w:customStyle="1" w:styleId="af">
    <w:name w:val="Нижний колонтитул Знак"/>
    <w:basedOn w:val="a0"/>
    <w:link w:val="ae"/>
    <w:uiPriority w:val="99"/>
    <w:rsid w:val="00BB7AB1"/>
    <w:rPr>
      <w:rFonts w:ascii="Calibri" w:eastAsia="Times New Roman" w:hAnsi="Calibri" w:cs="Times New Roman"/>
      <w:sz w:val="20"/>
      <w:szCs w:val="20"/>
      <w:lang w:eastAsia="ru-RU"/>
    </w:rPr>
  </w:style>
  <w:style w:type="character" w:styleId="af0">
    <w:name w:val="page number"/>
    <w:basedOn w:val="a0"/>
    <w:uiPriority w:val="99"/>
    <w:rsid w:val="00BB7AB1"/>
    <w:rPr>
      <w:rFonts w:cs="Times New Roman"/>
    </w:rPr>
  </w:style>
  <w:style w:type="character" w:styleId="af1">
    <w:name w:val="Hyperlink"/>
    <w:basedOn w:val="a0"/>
    <w:uiPriority w:val="99"/>
    <w:rsid w:val="00BB7AB1"/>
    <w:rPr>
      <w:rFonts w:cs="Times New Roman"/>
      <w:color w:val="0000FF"/>
      <w:u w:val="single"/>
    </w:rPr>
  </w:style>
  <w:style w:type="character" w:styleId="af2">
    <w:name w:val="Emphasis"/>
    <w:basedOn w:val="a0"/>
    <w:uiPriority w:val="99"/>
    <w:qFormat/>
    <w:rsid w:val="00BB7AB1"/>
    <w:rPr>
      <w:rFonts w:cs="Times New Roman"/>
      <w:i/>
    </w:rPr>
  </w:style>
  <w:style w:type="paragraph" w:customStyle="1" w:styleId="ParagraphStyle">
    <w:name w:val="Paragraph Style"/>
    <w:uiPriority w:val="99"/>
    <w:rsid w:val="00BB7AB1"/>
    <w:pPr>
      <w:autoSpaceDE w:val="0"/>
      <w:autoSpaceDN w:val="0"/>
      <w:adjustRightInd w:val="0"/>
      <w:spacing w:after="0" w:line="240" w:lineRule="auto"/>
    </w:pPr>
    <w:rPr>
      <w:rFonts w:ascii="Arial" w:eastAsia="Times New Roman" w:hAnsi="Arial" w:cs="Arial"/>
      <w:sz w:val="24"/>
      <w:szCs w:val="24"/>
      <w:lang w:eastAsia="ru-RU"/>
    </w:rPr>
  </w:style>
  <w:style w:type="paragraph" w:styleId="af3">
    <w:name w:val="Subtitle"/>
    <w:basedOn w:val="a"/>
    <w:next w:val="a"/>
    <w:link w:val="af4"/>
    <w:uiPriority w:val="99"/>
    <w:qFormat/>
    <w:rsid w:val="00BB7AB1"/>
    <w:pPr>
      <w:spacing w:after="60"/>
      <w:jc w:val="center"/>
      <w:outlineLvl w:val="1"/>
    </w:pPr>
    <w:rPr>
      <w:rFonts w:ascii="Cambria" w:hAnsi="Cambria" w:cs="Times New Roman"/>
      <w:sz w:val="24"/>
      <w:szCs w:val="24"/>
    </w:rPr>
  </w:style>
  <w:style w:type="character" w:customStyle="1" w:styleId="af4">
    <w:name w:val="Подзаголовок Знак"/>
    <w:basedOn w:val="a0"/>
    <w:link w:val="af3"/>
    <w:uiPriority w:val="99"/>
    <w:rsid w:val="00BB7AB1"/>
    <w:rPr>
      <w:rFonts w:ascii="Cambria" w:eastAsia="Times New Roman" w:hAnsi="Cambria" w:cs="Times New Roman"/>
      <w:sz w:val="24"/>
      <w:szCs w:val="24"/>
      <w:lang w:eastAsia="ru-RU"/>
    </w:rPr>
  </w:style>
  <w:style w:type="character" w:styleId="af5">
    <w:name w:val="Subtle Emphasis"/>
    <w:basedOn w:val="a0"/>
    <w:uiPriority w:val="99"/>
    <w:qFormat/>
    <w:rsid w:val="00BB7AB1"/>
    <w:rPr>
      <w:rFonts w:cs="Times New Roman"/>
      <w:i/>
      <w:color w:val="808080"/>
    </w:rPr>
  </w:style>
  <w:style w:type="character" w:styleId="af6">
    <w:name w:val="Intense Emphasis"/>
    <w:basedOn w:val="a0"/>
    <w:uiPriority w:val="99"/>
    <w:qFormat/>
    <w:rsid w:val="00BB7AB1"/>
    <w:rPr>
      <w:rFonts w:cs="Times New Roman"/>
      <w:b/>
      <w:i/>
      <w:color w:val="4F81BD"/>
    </w:rPr>
  </w:style>
  <w:style w:type="paragraph" w:styleId="21">
    <w:name w:val="Quote"/>
    <w:basedOn w:val="a"/>
    <w:next w:val="a"/>
    <w:link w:val="22"/>
    <w:uiPriority w:val="99"/>
    <w:qFormat/>
    <w:rsid w:val="00BB7AB1"/>
    <w:rPr>
      <w:rFonts w:cs="Times New Roman"/>
      <w:i/>
      <w:iCs/>
      <w:color w:val="000000"/>
      <w:sz w:val="20"/>
      <w:szCs w:val="20"/>
    </w:rPr>
  </w:style>
  <w:style w:type="character" w:customStyle="1" w:styleId="22">
    <w:name w:val="Цитата 2 Знак"/>
    <w:basedOn w:val="a0"/>
    <w:link w:val="21"/>
    <w:uiPriority w:val="99"/>
    <w:rsid w:val="00BB7AB1"/>
    <w:rPr>
      <w:rFonts w:ascii="Calibri" w:eastAsia="Times New Roman" w:hAnsi="Calibri" w:cs="Times New Roman"/>
      <w:i/>
      <w:iCs/>
      <w:color w:val="000000"/>
      <w:sz w:val="20"/>
      <w:szCs w:val="20"/>
      <w:lang w:eastAsia="ru-RU"/>
    </w:rPr>
  </w:style>
  <w:style w:type="paragraph" w:styleId="af7">
    <w:name w:val="header"/>
    <w:basedOn w:val="a"/>
    <w:link w:val="af8"/>
    <w:uiPriority w:val="99"/>
    <w:rsid w:val="00BB7AB1"/>
    <w:pPr>
      <w:tabs>
        <w:tab w:val="center" w:pos="4677"/>
        <w:tab w:val="right" w:pos="9355"/>
      </w:tabs>
    </w:pPr>
  </w:style>
  <w:style w:type="character" w:customStyle="1" w:styleId="af8">
    <w:name w:val="Верхний колонтитул Знак"/>
    <w:basedOn w:val="a0"/>
    <w:link w:val="af7"/>
    <w:uiPriority w:val="99"/>
    <w:rsid w:val="00BB7AB1"/>
    <w:rPr>
      <w:rFonts w:ascii="Calibri" w:eastAsia="Times New Roman" w:hAnsi="Calibri" w:cs="Calibri"/>
      <w:lang w:eastAsia="ru-RU"/>
    </w:rPr>
  </w:style>
  <w:style w:type="table" w:customStyle="1" w:styleId="1">
    <w:name w:val="Сетка таблицы1"/>
    <w:basedOn w:val="a1"/>
    <w:next w:val="a4"/>
    <w:rsid w:val="00B23A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Стиль"/>
    <w:rsid w:val="00C53F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450258"/>
    <w:pPr>
      <w:spacing w:before="100" w:beforeAutospacing="1" w:after="100" w:afterAutospacing="1" w:line="240" w:lineRule="auto"/>
    </w:pPr>
    <w:rPr>
      <w:sz w:val="24"/>
      <w:szCs w:val="24"/>
    </w:rPr>
  </w:style>
  <w:style w:type="character" w:customStyle="1" w:styleId="c3">
    <w:name w:val="c3"/>
    <w:basedOn w:val="a0"/>
    <w:uiPriority w:val="99"/>
    <w:rsid w:val="00450258"/>
    <w:rPr>
      <w:rFonts w:cs="Times New Roman"/>
    </w:rPr>
  </w:style>
  <w:style w:type="table" w:customStyle="1" w:styleId="23">
    <w:name w:val="Сетка таблицы2"/>
    <w:basedOn w:val="a1"/>
    <w:next w:val="a4"/>
    <w:rsid w:val="00E94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069440">
      <w:bodyDiv w:val="1"/>
      <w:marLeft w:val="0"/>
      <w:marRight w:val="0"/>
      <w:marTop w:val="0"/>
      <w:marBottom w:val="0"/>
      <w:divBdr>
        <w:top w:val="none" w:sz="0" w:space="0" w:color="auto"/>
        <w:left w:val="none" w:sz="0" w:space="0" w:color="auto"/>
        <w:bottom w:val="none" w:sz="0" w:space="0" w:color="auto"/>
        <w:right w:val="none" w:sz="0" w:space="0" w:color="auto"/>
      </w:divBdr>
    </w:div>
    <w:div w:id="666130578">
      <w:bodyDiv w:val="1"/>
      <w:marLeft w:val="0"/>
      <w:marRight w:val="0"/>
      <w:marTop w:val="0"/>
      <w:marBottom w:val="0"/>
      <w:divBdr>
        <w:top w:val="none" w:sz="0" w:space="0" w:color="auto"/>
        <w:left w:val="none" w:sz="0" w:space="0" w:color="auto"/>
        <w:bottom w:val="none" w:sz="0" w:space="0" w:color="auto"/>
        <w:right w:val="none" w:sz="0" w:space="0" w:color="auto"/>
      </w:divBdr>
    </w:div>
    <w:div w:id="816846794">
      <w:bodyDiv w:val="1"/>
      <w:marLeft w:val="0"/>
      <w:marRight w:val="0"/>
      <w:marTop w:val="0"/>
      <w:marBottom w:val="0"/>
      <w:divBdr>
        <w:top w:val="none" w:sz="0" w:space="0" w:color="auto"/>
        <w:left w:val="none" w:sz="0" w:space="0" w:color="auto"/>
        <w:bottom w:val="none" w:sz="0" w:space="0" w:color="auto"/>
        <w:right w:val="none" w:sz="0" w:space="0" w:color="auto"/>
      </w:divBdr>
    </w:div>
    <w:div w:id="1020425728">
      <w:bodyDiv w:val="1"/>
      <w:marLeft w:val="0"/>
      <w:marRight w:val="0"/>
      <w:marTop w:val="0"/>
      <w:marBottom w:val="0"/>
      <w:divBdr>
        <w:top w:val="none" w:sz="0" w:space="0" w:color="auto"/>
        <w:left w:val="none" w:sz="0" w:space="0" w:color="auto"/>
        <w:bottom w:val="none" w:sz="0" w:space="0" w:color="auto"/>
        <w:right w:val="none" w:sz="0" w:space="0" w:color="auto"/>
      </w:divBdr>
    </w:div>
    <w:div w:id="1077940246">
      <w:bodyDiv w:val="1"/>
      <w:marLeft w:val="0"/>
      <w:marRight w:val="0"/>
      <w:marTop w:val="0"/>
      <w:marBottom w:val="0"/>
      <w:divBdr>
        <w:top w:val="none" w:sz="0" w:space="0" w:color="auto"/>
        <w:left w:val="none" w:sz="0" w:space="0" w:color="auto"/>
        <w:bottom w:val="none" w:sz="0" w:space="0" w:color="auto"/>
        <w:right w:val="none" w:sz="0" w:space="0" w:color="auto"/>
      </w:divBdr>
    </w:div>
    <w:div w:id="210209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33"/>
      <c:depthPercent val="150"/>
      <c:rAngAx val="1"/>
    </c:view3D>
    <c:plotArea>
      <c:layout/>
      <c:bar3DChart>
        <c:barDir val="col"/>
        <c:grouping val="clustered"/>
        <c:ser>
          <c:idx val="0"/>
          <c:order val="0"/>
          <c:tx>
            <c:strRef>
              <c:f>Sheet1!$A$2</c:f>
              <c:strCache>
                <c:ptCount val="1"/>
                <c:pt idx="0">
                  <c:v>низкий уровень</c:v>
                </c:pt>
              </c:strCache>
            </c:strRef>
          </c:tx>
          <c:dLbls>
            <c:dLbl>
              <c:idx val="0"/>
              <c:layout>
                <c:manualLayout>
                  <c:x val="4.4869524146888703E-2"/>
                  <c:y val="-8.0808080808080843E-2"/>
                </c:manualLayout>
              </c:layout>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Val val="1"/>
            <c:extLst>
              <c:ext xmlns:c15="http://schemas.microsoft.com/office/drawing/2012/chart" uri="{CE6537A1-D6FC-4f65-9D91-7224C49458BB}">
                <c15:showLeaderLines val="0"/>
              </c:ext>
            </c:extLst>
          </c:dLbls>
          <c:cat>
            <c:strRef>
              <c:f>Sheet1!$B$1</c:f>
              <c:strCache>
                <c:ptCount val="1"/>
                <c:pt idx="0">
                  <c:v>2014-2015 уч.год</c:v>
                </c:pt>
              </c:strCache>
            </c:strRef>
          </c:cat>
          <c:val>
            <c:numRef>
              <c:f>Sheet1!$B$2</c:f>
              <c:numCache>
                <c:formatCode>0%</c:formatCode>
                <c:ptCount val="1"/>
                <c:pt idx="0">
                  <c:v>0.44000000000000006</c:v>
                </c:pt>
              </c:numCache>
            </c:numRef>
          </c:val>
        </c:ser>
        <c:ser>
          <c:idx val="1"/>
          <c:order val="1"/>
          <c:tx>
            <c:strRef>
              <c:f>Sheet1!$A$3</c:f>
              <c:strCache>
                <c:ptCount val="1"/>
                <c:pt idx="0">
                  <c:v>средний уровень</c:v>
                </c:pt>
              </c:strCache>
            </c:strRef>
          </c:tx>
          <c:dLbls>
            <c:dLbl>
              <c:idx val="0"/>
              <c:layout>
                <c:manualLayout>
                  <c:x val="4.4869524146888599E-2"/>
                  <c:y val="-8.0808080808080843E-2"/>
                </c:manualLayout>
              </c:layout>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Val val="1"/>
            <c:extLst>
              <c:ext xmlns:c15="http://schemas.microsoft.com/office/drawing/2012/chart" uri="{CE6537A1-D6FC-4f65-9D91-7224C49458BB}">
                <c15:showLeaderLines val="0"/>
              </c:ext>
            </c:extLst>
          </c:dLbls>
          <c:cat>
            <c:strRef>
              <c:f>Sheet1!$B$1</c:f>
              <c:strCache>
                <c:ptCount val="1"/>
                <c:pt idx="0">
                  <c:v>2014-2015 уч.год</c:v>
                </c:pt>
              </c:strCache>
            </c:strRef>
          </c:cat>
          <c:val>
            <c:numRef>
              <c:f>Sheet1!$B$3</c:f>
              <c:numCache>
                <c:formatCode>0%</c:formatCode>
                <c:ptCount val="1"/>
                <c:pt idx="0">
                  <c:v>0.4200000000000001</c:v>
                </c:pt>
              </c:numCache>
            </c:numRef>
          </c:val>
        </c:ser>
        <c:ser>
          <c:idx val="2"/>
          <c:order val="2"/>
          <c:tx>
            <c:strRef>
              <c:f>Sheet1!$A$4</c:f>
              <c:strCache>
                <c:ptCount val="1"/>
                <c:pt idx="0">
                  <c:v>высокий уровень</c:v>
                </c:pt>
              </c:strCache>
            </c:strRef>
          </c:tx>
          <c:dLbls>
            <c:dLbl>
              <c:idx val="0"/>
              <c:layout>
                <c:manualLayout>
                  <c:x val="4.2507970244420858E-2"/>
                  <c:y val="-9.4276094276094305E-2"/>
                </c:manualLayout>
              </c:layout>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Val val="1"/>
            <c:extLst>
              <c:ext xmlns:c15="http://schemas.microsoft.com/office/drawing/2012/chart" uri="{CE6537A1-D6FC-4f65-9D91-7224C49458BB}">
                <c15:showLeaderLines val="0"/>
              </c:ext>
            </c:extLst>
          </c:dLbls>
          <c:cat>
            <c:strRef>
              <c:f>Sheet1!$B$1</c:f>
              <c:strCache>
                <c:ptCount val="1"/>
                <c:pt idx="0">
                  <c:v>2014-2015 уч.год</c:v>
                </c:pt>
              </c:strCache>
            </c:strRef>
          </c:cat>
          <c:val>
            <c:numRef>
              <c:f>Sheet1!$B$4</c:f>
              <c:numCache>
                <c:formatCode>0%</c:formatCode>
                <c:ptCount val="1"/>
                <c:pt idx="0">
                  <c:v>0.14000000000000001</c:v>
                </c:pt>
              </c:numCache>
            </c:numRef>
          </c:val>
        </c:ser>
        <c:dLbls>
          <c:showVal val="1"/>
        </c:dLbls>
        <c:gapWidth val="75"/>
        <c:shape val="box"/>
        <c:axId val="175915392"/>
        <c:axId val="175916928"/>
        <c:axId val="0"/>
      </c:bar3DChart>
      <c:catAx>
        <c:axId val="175915392"/>
        <c:scaling>
          <c:orientation val="minMax"/>
        </c:scaling>
        <c:axPos val="b"/>
        <c:numFmt formatCode="General" sourceLinked="1"/>
        <c:majorTickMark val="none"/>
        <c:tickLblPos val="low"/>
        <c:txPr>
          <a:bodyPr rot="0" vert="horz"/>
          <a:lstStyle/>
          <a:p>
            <a:pPr>
              <a:defRPr/>
            </a:pPr>
            <a:endParaRPr lang="ru-RU"/>
          </a:p>
        </c:txPr>
        <c:crossAx val="175916928"/>
        <c:crosses val="autoZero"/>
        <c:auto val="1"/>
        <c:lblAlgn val="ctr"/>
        <c:lblOffset val="100"/>
        <c:tickLblSkip val="1"/>
        <c:tickMarkSkip val="1"/>
      </c:catAx>
      <c:valAx>
        <c:axId val="175916928"/>
        <c:scaling>
          <c:orientation val="minMax"/>
        </c:scaling>
        <c:axPos val="l"/>
        <c:numFmt formatCode="0%" sourceLinked="1"/>
        <c:majorTickMark val="none"/>
        <c:tickLblPos val="nextTo"/>
        <c:txPr>
          <a:bodyPr rot="0" vert="horz"/>
          <a:lstStyle/>
          <a:p>
            <a:pPr>
              <a:defRPr/>
            </a:pPr>
            <a:endParaRPr lang="ru-RU"/>
          </a:p>
        </c:txPr>
        <c:crossAx val="175915392"/>
        <c:crosses val="autoZero"/>
        <c:crossBetween val="between"/>
      </c:valAx>
      <c:spPr>
        <a:noFill/>
        <a:ln w="25396">
          <a:noFill/>
        </a:ln>
      </c:spPr>
    </c:plotArea>
    <c:legend>
      <c:legendPos val="b"/>
    </c:legend>
    <c:plotVisOnly val="1"/>
    <c:dispBlanksAs val="gap"/>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7"/>
  <c:chart>
    <c:view3D>
      <c:depthPercent val="100"/>
      <c:rAngAx val="1"/>
    </c:view3D>
    <c:floor>
      <c:spPr>
        <a:noFill/>
        <a:ln w="9525" cap="flat" cmpd="sng" algn="ctr">
          <a:noFill/>
          <a:prstDash val="solid"/>
          <a:round/>
        </a:ln>
        <a:effectLst/>
        <a:sp3d/>
      </c:spPr>
    </c:floor>
    <c:sideWall>
      <c:spPr>
        <a:noFill/>
        <a:ln>
          <a:noFill/>
        </a:ln>
        <a:effectLst/>
        <a:sp3d/>
      </c:spPr>
    </c:sideWall>
    <c:backWall>
      <c:spPr>
        <a:noFill/>
        <a:ln>
          <a:noFill/>
        </a:ln>
        <a:effectLst/>
        <a:sp3d/>
      </c:spPr>
    </c:backWall>
    <c:plotArea>
      <c:layout>
        <c:manualLayout>
          <c:layoutTarget val="inner"/>
          <c:xMode val="edge"/>
          <c:yMode val="edge"/>
          <c:x val="7.465277777777779E-2"/>
          <c:y val="7.2538860103626937E-2"/>
          <c:w val="0.89741377024841562"/>
          <c:h val="0.65885979988542065"/>
        </c:manualLayout>
      </c:layout>
      <c:bar3DChart>
        <c:barDir val="col"/>
        <c:grouping val="clustered"/>
        <c:ser>
          <c:idx val="0"/>
          <c:order val="0"/>
          <c:tx>
            <c:strRef>
              <c:f>Лист1!$B$1</c:f>
              <c:strCache>
                <c:ptCount val="1"/>
                <c:pt idx="0">
                  <c:v>Качество знаний</c:v>
                </c:pt>
              </c:strCache>
            </c:strRef>
          </c:tx>
          <c:spPr>
            <a:solidFill>
              <a:schemeClr val="accent5">
                <a:shade val="65000"/>
              </a:schemeClr>
            </a:solidFill>
            <a:ln>
              <a:noFill/>
            </a:ln>
            <a:effectLst>
              <a:outerShdw blurRad="40000" dist="23000" dir="5400000" rotWithShape="0">
                <a:srgbClr val="000000">
                  <a:alpha val="35000"/>
                </a:srgbClr>
              </a:outerShdw>
            </a:effectLst>
            <a:sp3d/>
          </c:spPr>
          <c:cat>
            <c:strRef>
              <c:f>Лист1!$A$2:$A$4</c:f>
              <c:strCache>
                <c:ptCount val="3"/>
                <c:pt idx="0">
                  <c:v>2014/2015</c:v>
                </c:pt>
                <c:pt idx="1">
                  <c:v>2015/2016</c:v>
                </c:pt>
                <c:pt idx="2">
                  <c:v>2016/2017</c:v>
                </c:pt>
              </c:strCache>
            </c:strRef>
          </c:cat>
          <c:val>
            <c:numRef>
              <c:f>Лист1!$B$2:$B$4</c:f>
              <c:numCache>
                <c:formatCode>0%</c:formatCode>
                <c:ptCount val="3"/>
                <c:pt idx="0">
                  <c:v>0.74000000000000021</c:v>
                </c:pt>
                <c:pt idx="1">
                  <c:v>0.7300000000000002</c:v>
                </c:pt>
                <c:pt idx="2">
                  <c:v>0.76000000000000023</c:v>
                </c:pt>
              </c:numCache>
            </c:numRef>
          </c:val>
        </c:ser>
        <c:ser>
          <c:idx val="2"/>
          <c:order val="1"/>
          <c:tx>
            <c:strRef>
              <c:f>Лист1!$D$1</c:f>
              <c:strCache>
                <c:ptCount val="1"/>
              </c:strCache>
            </c:strRef>
          </c:tx>
          <c:spPr>
            <a:solidFill>
              <a:schemeClr val="accent5">
                <a:tint val="65000"/>
              </a:schemeClr>
            </a:solidFill>
            <a:ln>
              <a:noFill/>
            </a:ln>
            <a:effectLst>
              <a:outerShdw blurRad="40000" dist="23000" dir="5400000" rotWithShape="0">
                <a:srgbClr val="000000">
                  <a:alpha val="35000"/>
                </a:srgbClr>
              </a:outerShdw>
            </a:effectLst>
            <a:sp3d/>
          </c:spPr>
          <c:cat>
            <c:strRef>
              <c:f>Лист1!$A$2:$A$4</c:f>
              <c:strCache>
                <c:ptCount val="3"/>
                <c:pt idx="0">
                  <c:v>2014/2015</c:v>
                </c:pt>
                <c:pt idx="1">
                  <c:v>2015/2016</c:v>
                </c:pt>
                <c:pt idx="2">
                  <c:v>2016/2017</c:v>
                </c:pt>
              </c:strCache>
            </c:strRef>
          </c:cat>
          <c:val>
            <c:numRef>
              <c:f>Лист1!$D$2:$D$4</c:f>
              <c:numCache>
                <c:formatCode>General</c:formatCode>
                <c:ptCount val="3"/>
              </c:numCache>
            </c:numRef>
          </c:val>
        </c:ser>
        <c:shape val="box"/>
        <c:axId val="175955328"/>
        <c:axId val="175961216"/>
        <c:axId val="0"/>
      </c:bar3DChart>
      <c:catAx>
        <c:axId val="175955328"/>
        <c:scaling>
          <c:orientation val="minMax"/>
        </c:scaling>
        <c:axPos val="b"/>
        <c:numFmt formatCode="General" sourceLinked="1"/>
        <c:maj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75961216"/>
        <c:crosses val="autoZero"/>
        <c:auto val="1"/>
        <c:lblAlgn val="ctr"/>
        <c:lblOffset val="100"/>
      </c:catAx>
      <c:valAx>
        <c:axId val="175961216"/>
        <c:scaling>
          <c:orientation val="minMax"/>
        </c:scaling>
        <c:axPos val="l"/>
        <c:majorGridlines>
          <c:spPr>
            <a:ln w="9525" cap="flat" cmpd="sng" algn="ctr">
              <a:solidFill>
                <a:schemeClr val="tx2">
                  <a:lumMod val="15000"/>
                  <a:lumOff val="85000"/>
                </a:schemeClr>
              </a:solidFill>
              <a:prstDash val="solid"/>
              <a:round/>
            </a:ln>
            <a:effectLst/>
          </c:spPr>
        </c:majorGridlines>
        <c:numFmt formatCode="0%"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75955328"/>
        <c:crosses val="autoZero"/>
        <c:crossBetween val="between"/>
      </c:valAx>
      <c:spPr>
        <a:noFill/>
        <a:ln>
          <a:solidFill>
            <a:schemeClr val="tx2">
              <a:lumMod val="15000"/>
              <a:lumOff val="85000"/>
            </a:schemeClr>
          </a:solid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Entry>
      <c:legendEntry>
        <c:idx val="1"/>
        <c:delete val="1"/>
      </c:legendEntry>
      <c:layout>
        <c:manualLayout>
          <c:xMode val="edge"/>
          <c:yMode val="edge"/>
          <c:x val="0.34218540390784513"/>
          <c:y val="0.85103767034227973"/>
          <c:w val="0.26470326625838425"/>
          <c:h val="0.14896232965772038"/>
        </c:manualLayout>
      </c:layout>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hPercent val="33"/>
      <c:depthPercent val="100"/>
      <c:rAngAx val="1"/>
    </c:view3D>
    <c:plotArea>
      <c:layout>
        <c:manualLayout>
          <c:layoutTarget val="inner"/>
          <c:xMode val="edge"/>
          <c:yMode val="edge"/>
          <c:x val="5.8441558441558357E-2"/>
          <c:y val="7.6923076923076927E-2"/>
          <c:w val="0.75487012987012991"/>
          <c:h val="0.63698584382728363"/>
        </c:manualLayout>
      </c:layout>
      <c:bar3DChart>
        <c:barDir val="col"/>
        <c:grouping val="clustered"/>
        <c:ser>
          <c:idx val="0"/>
          <c:order val="0"/>
          <c:tx>
            <c:strRef>
              <c:f>Sheet1!$A$2</c:f>
              <c:strCache>
                <c:ptCount val="1"/>
                <c:pt idx="0">
                  <c:v>низкий уровень</c:v>
                </c:pt>
              </c:strCache>
            </c:strRef>
          </c:tx>
          <c:cat>
            <c:strRef>
              <c:f>Sheet1!$B$1:$D$1</c:f>
              <c:strCache>
                <c:ptCount val="3"/>
                <c:pt idx="0">
                  <c:v>5 класс</c:v>
                </c:pt>
                <c:pt idx="1">
                  <c:v>6 класс</c:v>
                </c:pt>
                <c:pt idx="2">
                  <c:v>7 класс</c:v>
                </c:pt>
              </c:strCache>
            </c:strRef>
          </c:cat>
          <c:val>
            <c:numRef>
              <c:f>Sheet1!$B$2:$D$2</c:f>
              <c:numCache>
                <c:formatCode>0%</c:formatCode>
                <c:ptCount val="3"/>
                <c:pt idx="0">
                  <c:v>0.44</c:v>
                </c:pt>
                <c:pt idx="1">
                  <c:v>0.37000000000000011</c:v>
                </c:pt>
                <c:pt idx="2">
                  <c:v>0.28000000000000008</c:v>
                </c:pt>
              </c:numCache>
            </c:numRef>
          </c:val>
        </c:ser>
        <c:ser>
          <c:idx val="1"/>
          <c:order val="1"/>
          <c:tx>
            <c:strRef>
              <c:f>Sheet1!$A$3</c:f>
              <c:strCache>
                <c:ptCount val="1"/>
                <c:pt idx="0">
                  <c:v>средний уровень</c:v>
                </c:pt>
              </c:strCache>
            </c:strRef>
          </c:tx>
          <c:cat>
            <c:strRef>
              <c:f>Sheet1!$B$1:$D$1</c:f>
              <c:strCache>
                <c:ptCount val="3"/>
                <c:pt idx="0">
                  <c:v>5 класс</c:v>
                </c:pt>
                <c:pt idx="1">
                  <c:v>6 класс</c:v>
                </c:pt>
                <c:pt idx="2">
                  <c:v>7 класс</c:v>
                </c:pt>
              </c:strCache>
            </c:strRef>
          </c:cat>
          <c:val>
            <c:numRef>
              <c:f>Sheet1!$B$3:$D$3</c:f>
              <c:numCache>
                <c:formatCode>0%</c:formatCode>
                <c:ptCount val="3"/>
                <c:pt idx="0">
                  <c:v>0.4200000000000001</c:v>
                </c:pt>
                <c:pt idx="1">
                  <c:v>0.4200000000000001</c:v>
                </c:pt>
                <c:pt idx="2">
                  <c:v>0.4900000000000001</c:v>
                </c:pt>
              </c:numCache>
            </c:numRef>
          </c:val>
        </c:ser>
        <c:ser>
          <c:idx val="2"/>
          <c:order val="2"/>
          <c:tx>
            <c:strRef>
              <c:f>Sheet1!$A$4</c:f>
              <c:strCache>
                <c:ptCount val="1"/>
                <c:pt idx="0">
                  <c:v>высокий уровень</c:v>
                </c:pt>
              </c:strCache>
            </c:strRef>
          </c:tx>
          <c:cat>
            <c:strRef>
              <c:f>Sheet1!$B$1:$D$1</c:f>
              <c:strCache>
                <c:ptCount val="3"/>
                <c:pt idx="0">
                  <c:v>5 класс</c:v>
                </c:pt>
                <c:pt idx="1">
                  <c:v>6 класс</c:v>
                </c:pt>
                <c:pt idx="2">
                  <c:v>7 класс</c:v>
                </c:pt>
              </c:strCache>
            </c:strRef>
          </c:cat>
          <c:val>
            <c:numRef>
              <c:f>Sheet1!$B$4:$D$4</c:f>
              <c:numCache>
                <c:formatCode>0%</c:formatCode>
                <c:ptCount val="3"/>
                <c:pt idx="0">
                  <c:v>0.14000000000000001</c:v>
                </c:pt>
                <c:pt idx="1">
                  <c:v>0.21000000000000005</c:v>
                </c:pt>
                <c:pt idx="2">
                  <c:v>0.28000000000000008</c:v>
                </c:pt>
              </c:numCache>
            </c:numRef>
          </c:val>
        </c:ser>
        <c:gapDepth val="0"/>
        <c:shape val="box"/>
        <c:axId val="183832960"/>
        <c:axId val="183834496"/>
        <c:axId val="0"/>
      </c:bar3DChart>
      <c:catAx>
        <c:axId val="183832960"/>
        <c:scaling>
          <c:orientation val="minMax"/>
        </c:scaling>
        <c:axPos val="b"/>
        <c:numFmt formatCode="General" sourceLinked="1"/>
        <c:tickLblPos val="low"/>
        <c:txPr>
          <a:bodyPr rot="0" vert="horz"/>
          <a:lstStyle/>
          <a:p>
            <a:pPr>
              <a:defRPr sz="1050"/>
            </a:pPr>
            <a:endParaRPr lang="ru-RU"/>
          </a:p>
        </c:txPr>
        <c:crossAx val="183834496"/>
        <c:crosses val="autoZero"/>
        <c:auto val="1"/>
        <c:lblAlgn val="ctr"/>
        <c:lblOffset val="100"/>
        <c:tickLblSkip val="1"/>
        <c:tickMarkSkip val="1"/>
      </c:catAx>
      <c:valAx>
        <c:axId val="183834496"/>
        <c:scaling>
          <c:orientation val="minMax"/>
        </c:scaling>
        <c:axPos val="l"/>
        <c:majorGridlines/>
        <c:numFmt formatCode="0%" sourceLinked="1"/>
        <c:tickLblPos val="nextTo"/>
        <c:txPr>
          <a:bodyPr rot="0" vert="horz"/>
          <a:lstStyle/>
          <a:p>
            <a:pPr>
              <a:defRPr/>
            </a:pPr>
            <a:endParaRPr lang="ru-RU"/>
          </a:p>
        </c:txPr>
        <c:crossAx val="183832960"/>
        <c:crosses val="autoZero"/>
        <c:crossBetween val="between"/>
      </c:valAx>
      <c:spPr>
        <a:noFill/>
        <a:ln w="25407">
          <a:noFill/>
        </a:ln>
      </c:spPr>
    </c:plotArea>
    <c:legend>
      <c:legendPos val="b"/>
      <c:layout>
        <c:manualLayout>
          <c:xMode val="edge"/>
          <c:yMode val="edge"/>
          <c:x val="8.0123824964041204E-2"/>
          <c:y val="0.83190776772738118"/>
          <c:w val="0.75935931746807706"/>
          <c:h val="0.13503438103294946"/>
        </c:manualLayout>
      </c:layout>
      <c:txPr>
        <a:bodyPr/>
        <a:lstStyle/>
        <a:p>
          <a:pPr>
            <a:defRPr sz="1100"/>
          </a:pPr>
          <a:endParaRPr lang="ru-RU"/>
        </a:p>
      </c:txPr>
    </c:legend>
    <c:plotVisOnly val="1"/>
    <c:dispBlanksAs val="gap"/>
  </c:chart>
  <c:spPr>
    <a:ln>
      <a:solidFill>
        <a:srgbClr val="4F81BD"/>
      </a:solidFill>
    </a:ln>
    <a:effectLst>
      <a:outerShdw blurRad="50800" dist="38100" dir="2700000" algn="tl"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90BA2-308D-4E63-B7A7-7FE4C727A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20</Pages>
  <Words>5796</Words>
  <Characters>33043</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38762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luttseva</dc:creator>
  <cp:keywords/>
  <dc:description/>
  <cp:lastModifiedBy>luttseva</cp:lastModifiedBy>
  <cp:revision>64</cp:revision>
  <cp:lastPrinted>2017-01-16T06:34:00Z</cp:lastPrinted>
  <dcterms:created xsi:type="dcterms:W3CDTF">2017-03-10T22:54:00Z</dcterms:created>
  <dcterms:modified xsi:type="dcterms:W3CDTF">2018-01-25T10:06:00Z</dcterms:modified>
</cp:coreProperties>
</file>