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DE" w:rsidRPr="00916CDE" w:rsidRDefault="00916CDE" w:rsidP="00916CDE">
      <w:pPr>
        <w:rPr>
          <w:lang w:eastAsia="ru-RU"/>
        </w:rPr>
      </w:pPr>
      <w:r w:rsidRPr="00916CDE">
        <w:rPr>
          <w:lang w:eastAsia="ru-RU"/>
        </w:rPr>
        <w:drawing>
          <wp:inline distT="0" distB="0" distL="0" distR="0">
            <wp:extent cx="5940425" cy="840774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CC" w:rsidRPr="009133B7" w:rsidRDefault="002629CC" w:rsidP="00913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3B7" w:rsidRPr="009133B7" w:rsidRDefault="009133B7" w:rsidP="0091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3B7" w:rsidRDefault="009133B7" w:rsidP="009133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65FB" w:rsidRDefault="003265FB" w:rsidP="009133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3190"/>
        <w:gridCol w:w="2305"/>
        <w:gridCol w:w="425"/>
        <w:gridCol w:w="3650"/>
        <w:gridCol w:w="177"/>
      </w:tblGrid>
      <w:tr w:rsidR="004A49F4" w:rsidRPr="004A49F4" w:rsidTr="0055241D">
        <w:trPr>
          <w:gridAfter w:val="1"/>
          <w:wAfter w:w="177" w:type="dxa"/>
        </w:trPr>
        <w:tc>
          <w:tcPr>
            <w:tcW w:w="5495" w:type="dxa"/>
            <w:gridSpan w:val="2"/>
            <w:shd w:val="clear" w:color="auto" w:fill="auto"/>
          </w:tcPr>
          <w:p w:rsidR="004A49F4" w:rsidRPr="004A49F4" w:rsidRDefault="004A49F4" w:rsidP="004A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4A49F4" w:rsidRPr="004A49F4" w:rsidRDefault="004A49F4" w:rsidP="004A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7B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:rsidR="004A49F4" w:rsidRPr="004A49F4" w:rsidRDefault="004A49F4" w:rsidP="004A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письму ОГАОУ ДПО «БелИРО»</w:t>
            </w:r>
          </w:p>
          <w:p w:rsidR="004A49F4" w:rsidRPr="004A49F4" w:rsidRDefault="004A49F4" w:rsidP="00916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9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23.10.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Pr="004A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_</w:t>
            </w:r>
            <w:r w:rsidR="009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1429</w:t>
            </w:r>
            <w:r w:rsidRPr="004A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</w:tr>
      <w:tr w:rsidR="0055241D" w:rsidTr="0055241D">
        <w:tc>
          <w:tcPr>
            <w:tcW w:w="3190" w:type="dxa"/>
          </w:tcPr>
          <w:p w:rsidR="0055241D" w:rsidRPr="00916CDE" w:rsidRDefault="0055241D" w:rsidP="00643D7D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730" w:type="dxa"/>
            <w:gridSpan w:val="2"/>
          </w:tcPr>
          <w:p w:rsidR="0055241D" w:rsidRPr="00916CDE" w:rsidRDefault="0055241D" w:rsidP="00643D7D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gridSpan w:val="2"/>
            <w:hideMark/>
          </w:tcPr>
          <w:p w:rsidR="0055241D" w:rsidRPr="00916CDE" w:rsidRDefault="0055241D" w:rsidP="00643D7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5241D" w:rsidRPr="00D0394B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АВТОНОМНОЕ ОБРАЗОВАТЕЛЬНОЕ УЧРЕЖДЕНИЕ ДОПОЛНИТЕЛЬНОГО ПРОФЕССИОНАЛЬНОГО ОБРАЗОВАНИЯ </w:t>
      </w:r>
    </w:p>
    <w:p w:rsidR="0055241D" w:rsidRPr="00D0394B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«БЕЛГОРОДСКИЙ ИНСТИТУТ РАЗВИТИЯ ОБРАЗОВАНИЯ»</w:t>
      </w:r>
    </w:p>
    <w:p w:rsidR="0055241D" w:rsidRPr="00D0394B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241D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Кафедра естественно-математического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технологического </w:t>
      </w: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</w:p>
    <w:p w:rsidR="0055241D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241D" w:rsidRPr="00D0394B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ИНФОРМАЦИОННОЕ ПИСЬМО</w:t>
      </w:r>
    </w:p>
    <w:p w:rsidR="0055241D" w:rsidRPr="00D0394B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241D" w:rsidRPr="00D0394B" w:rsidRDefault="0055241D" w:rsidP="0055241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55241D" w:rsidRPr="00D0394B" w:rsidRDefault="0055241D" w:rsidP="0055241D">
      <w:pPr>
        <w:shd w:val="clear" w:color="auto" w:fill="FFFFFF"/>
        <w:tabs>
          <w:tab w:val="left" w:pos="213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Pr="00D0394B">
        <w:rPr>
          <w:rFonts w:ascii="Times New Roman" w:eastAsia="Times New Roman" w:hAnsi="Times New Roman" w:cs="Times New Roman"/>
          <w:bCs/>
          <w:iCs/>
          <w:sz w:val="28"/>
          <w:szCs w:val="28"/>
        </w:rPr>
        <w:t>научно-практической конференции «</w:t>
      </w:r>
      <w:r w:rsidR="0006059D" w:rsidRPr="0006059D">
        <w:rPr>
          <w:rFonts w:ascii="Times New Roman" w:hAnsi="Times New Roman" w:cs="Times New Roman"/>
          <w:color w:val="000000"/>
          <w:sz w:val="28"/>
          <w:szCs w:val="28"/>
        </w:rPr>
        <w:t>Технологическое образование</w:t>
      </w:r>
      <w:r w:rsidR="0006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9D" w:rsidRPr="0006059D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школьников: методические основы </w:t>
      </w:r>
      <w:r w:rsidR="000605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6059D" w:rsidRPr="0006059D">
        <w:rPr>
          <w:rFonts w:ascii="Times New Roman" w:hAnsi="Times New Roman" w:cs="Times New Roman"/>
          <w:color w:val="000000"/>
          <w:sz w:val="28"/>
          <w:szCs w:val="28"/>
        </w:rPr>
        <w:t>и инновационная практика</w:t>
      </w:r>
      <w:r w:rsidRPr="00D0394B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06059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состоится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0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</w:t>
      </w: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0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ОГАОУ ДПО «Белгородский институт развития образования».</w:t>
      </w:r>
    </w:p>
    <w:p w:rsidR="0055241D" w:rsidRPr="00D0394B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D0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актуальных проблем и инноваций               в современном </w:t>
      </w:r>
      <w:r w:rsidR="00060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060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41D" w:rsidRDefault="0055241D" w:rsidP="0055241D">
      <w:pPr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5241D" w:rsidRPr="00D0394B" w:rsidRDefault="0055241D" w:rsidP="0055241D">
      <w:pPr>
        <w:keepNext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Основные направления работы конференции</w:t>
      </w:r>
    </w:p>
    <w:p w:rsidR="0055241D" w:rsidRPr="003805A3" w:rsidRDefault="0055241D" w:rsidP="0039254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3805A3" w:rsidRPr="0038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школьного </w:t>
      </w:r>
      <w:r w:rsidR="0038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технологического </w:t>
      </w:r>
      <w:r w:rsidR="003805A3" w:rsidRPr="0038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38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805A3" w:rsidRPr="003805A3">
        <w:rPr>
          <w:rFonts w:ascii="Times New Roman" w:hAnsi="Times New Roman" w:cs="Times New Roman"/>
          <w:color w:val="000000" w:themeColor="text1"/>
          <w:sz w:val="28"/>
          <w:szCs w:val="28"/>
        </w:rPr>
        <w:t>и современные педагогические технологии</w:t>
      </w:r>
      <w:r w:rsidRPr="003805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241D" w:rsidRPr="003805A3" w:rsidRDefault="0055241D" w:rsidP="003925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805A3" w:rsidRPr="00380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Профессиональное самоопределение школьников на </w:t>
      </w:r>
      <w:r w:rsidR="0039254B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современном этапе</w:t>
      </w:r>
      <w:r w:rsidR="003805A3" w:rsidRPr="003805A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5241D" w:rsidRPr="0039254B" w:rsidRDefault="0055241D" w:rsidP="0039254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39254B" w:rsidRPr="0039254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технологической культуры у учащихся на уроках технологии</w:t>
      </w:r>
      <w:r w:rsidRPr="003925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241D" w:rsidRDefault="0055241D" w:rsidP="0039254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39254B" w:rsidRPr="0039254B">
        <w:rPr>
          <w:rFonts w:ascii="Times New Roman" w:eastAsia="Calibri" w:hAnsi="Times New Roman" w:cs="Times New Roman"/>
          <w:sz w:val="28"/>
          <w:szCs w:val="28"/>
        </w:rPr>
        <w:t>Внеурочная деятельность как технологическое воспитание школьников</w:t>
      </w:r>
      <w:r w:rsidRPr="003925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254B" w:rsidRDefault="0039254B" w:rsidP="0039254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39254B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в образовательном пространстве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54B" w:rsidRPr="0039254B" w:rsidRDefault="0039254B" w:rsidP="0039254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39254B">
        <w:rPr>
          <w:sz w:val="28"/>
          <w:szCs w:val="28"/>
        </w:rPr>
        <w:t xml:space="preserve"> </w:t>
      </w:r>
      <w:r w:rsidRPr="0039254B">
        <w:rPr>
          <w:rFonts w:ascii="Times New Roman" w:hAnsi="Times New Roman" w:cs="Times New Roman"/>
          <w:sz w:val="28"/>
          <w:szCs w:val="28"/>
        </w:rPr>
        <w:t>Методические пути реализации рабочей программы образовательной области «Технология»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41D" w:rsidRPr="00D0394B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>В рамках работы научно-практической конференции планируется проведение пленарного и секционных заседаний.</w:t>
      </w:r>
    </w:p>
    <w:p w:rsidR="0055241D" w:rsidRDefault="0055241D" w:rsidP="005524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5241D" w:rsidRPr="00D0394B" w:rsidRDefault="0055241D" w:rsidP="0055241D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участия в конференции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55241D" w:rsidRPr="00D0394B" w:rsidRDefault="0055241D" w:rsidP="0055241D">
      <w:pPr>
        <w:widowControl w:val="0"/>
        <w:numPr>
          <w:ilvl w:val="0"/>
          <w:numId w:val="8"/>
        </w:numPr>
        <w:tabs>
          <w:tab w:val="left" w:pos="54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пленарный доклад; </w:t>
      </w:r>
    </w:p>
    <w:p w:rsidR="0055241D" w:rsidRPr="00D0394B" w:rsidRDefault="0055241D" w:rsidP="0055241D">
      <w:pPr>
        <w:widowControl w:val="0"/>
        <w:numPr>
          <w:ilvl w:val="0"/>
          <w:numId w:val="8"/>
        </w:numPr>
        <w:tabs>
          <w:tab w:val="left" w:pos="54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выступление на секционном заседании;</w:t>
      </w:r>
    </w:p>
    <w:p w:rsidR="0055241D" w:rsidRPr="00D0394B" w:rsidRDefault="0055241D" w:rsidP="0055241D">
      <w:pPr>
        <w:widowControl w:val="0"/>
        <w:numPr>
          <w:ilvl w:val="0"/>
          <w:numId w:val="8"/>
        </w:numPr>
        <w:tabs>
          <w:tab w:val="left" w:pos="54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заочное участие.</w:t>
      </w:r>
    </w:p>
    <w:p w:rsidR="0055241D" w:rsidRDefault="0055241D" w:rsidP="0055241D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1D" w:rsidRPr="00D0394B" w:rsidRDefault="0055241D" w:rsidP="0055241D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участия</w:t>
      </w:r>
    </w:p>
    <w:p w:rsidR="0055241D" w:rsidRPr="00D0394B" w:rsidRDefault="0055241D" w:rsidP="005524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Для участия в научно-практической конференции необходимо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 </w:t>
      </w:r>
      <w:r w:rsidR="000605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605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2017 </w:t>
      </w: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года</w:t>
      </w: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адрес орг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анизационного </w:t>
      </w:r>
      <w:r w:rsidRPr="00D039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направить:</w:t>
      </w:r>
    </w:p>
    <w:p w:rsidR="0055241D" w:rsidRPr="00D0394B" w:rsidRDefault="0055241D" w:rsidP="0055241D">
      <w:pPr>
        <w:widowControl w:val="0"/>
        <w:numPr>
          <w:ilvl w:val="0"/>
          <w:numId w:val="9"/>
        </w:numPr>
        <w:tabs>
          <w:tab w:val="left" w:pos="40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заявку на участие в конференции 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(форма 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к ее оформлению приводятся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1);</w:t>
      </w:r>
    </w:p>
    <w:p w:rsidR="0055241D" w:rsidRDefault="0055241D" w:rsidP="0055241D">
      <w:pPr>
        <w:widowControl w:val="0"/>
        <w:numPr>
          <w:ilvl w:val="0"/>
          <w:numId w:val="9"/>
        </w:numPr>
        <w:tabs>
          <w:tab w:val="left" w:pos="40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статью 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(требования к оформлению текста </w:t>
      </w:r>
      <w:r>
        <w:rPr>
          <w:rFonts w:ascii="Times New Roman" w:eastAsia="Times New Roman" w:hAnsi="Times New Roman" w:cs="Times New Roman"/>
          <w:sz w:val="28"/>
          <w:szCs w:val="28"/>
        </w:rPr>
        <w:t>статьи приводятся                       в Приложении 2);</w:t>
      </w:r>
    </w:p>
    <w:p w:rsidR="0055241D" w:rsidRPr="009641B6" w:rsidRDefault="0055241D" w:rsidP="0055241D">
      <w:pPr>
        <w:widowControl w:val="0"/>
        <w:numPr>
          <w:ilvl w:val="0"/>
          <w:numId w:val="9"/>
        </w:numPr>
        <w:tabs>
          <w:tab w:val="left" w:pos="40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копию квитанции об оплате организационного взноса </w:t>
      </w:r>
      <w:r w:rsidRPr="00A124B0">
        <w:rPr>
          <w:rFonts w:ascii="Times New Roman" w:eastAsia="Times New Roman" w:hAnsi="Times New Roman" w:cs="Times New Roman"/>
          <w:bCs/>
          <w:sz w:val="28"/>
          <w:szCs w:val="28"/>
        </w:rPr>
        <w:t>(форма квитанции для оплаты организационного взноса приводится в Приложении 3; прислать по электронной почте отсканированное изоб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ражение в формате 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jpg</w:t>
      </w:r>
      <w:r w:rsidRPr="0094045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5241D" w:rsidRPr="00D0394B" w:rsidRDefault="0055241D" w:rsidP="0055241D">
      <w:pPr>
        <w:widowControl w:val="0"/>
        <w:tabs>
          <w:tab w:val="left" w:pos="4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даты приема документов:</w:t>
      </w:r>
    </w:p>
    <w:p w:rsidR="0055241D" w:rsidRPr="00D0394B" w:rsidRDefault="0055241D" w:rsidP="0055241D">
      <w:pPr>
        <w:widowControl w:val="0"/>
        <w:numPr>
          <w:ilvl w:val="0"/>
          <w:numId w:val="9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>прием заявок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конференции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статей и копий квитанций об оплате организационного взноса −</w:t>
      </w:r>
      <w:r w:rsidRPr="00B53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59D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059D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5323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5241D" w:rsidRPr="00D0394B" w:rsidRDefault="0055241D" w:rsidP="0055241D">
      <w:pPr>
        <w:widowControl w:val="0"/>
        <w:numPr>
          <w:ilvl w:val="0"/>
          <w:numId w:val="9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 с формулировками «Ваши документы приняты для участия в </w:t>
      </w:r>
      <w:r w:rsidRPr="00D0394B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или «Ваши документы отклонены» – </w:t>
      </w:r>
      <w:r w:rsidR="0006059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3E26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059D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3E265F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41D" w:rsidRPr="00D0394B" w:rsidRDefault="0055241D" w:rsidP="005524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Обратите внимание на то, что </w:t>
      </w: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анизационный </w:t>
      </w:r>
      <w:r w:rsidRPr="00D03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 оставляет за собой право отклонить материалы в случае несоответствия требованиям оформления или тематике конференции.</w:t>
      </w:r>
    </w:p>
    <w:p w:rsidR="002E0F0D" w:rsidRPr="0039186B" w:rsidRDefault="0055241D" w:rsidP="002E0F0D">
      <w:pPr>
        <w:tabs>
          <w:tab w:val="left" w:pos="3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color w:val="000000"/>
          <w:sz w:val="28"/>
          <w:szCs w:val="28"/>
        </w:rPr>
        <w:t>К началу работы конференции планируется издание сборника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конференции</w:t>
      </w:r>
      <w:r w:rsidRPr="00D0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5241D" w:rsidRPr="00D0394B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Варианты 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в 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анизационный 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комитет конференции:</w:t>
      </w:r>
    </w:p>
    <w:p w:rsidR="0055241D" w:rsidRPr="00D0394B" w:rsidRDefault="0055241D" w:rsidP="0055241D">
      <w:pPr>
        <w:widowControl w:val="0"/>
        <w:numPr>
          <w:ilvl w:val="0"/>
          <w:numId w:val="9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r w:rsidR="000605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kravtsova</w:t>
      </w:r>
      <w:r w:rsidR="0006059D" w:rsidRPr="0006059D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="000605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</w:t>
      </w:r>
      <w:r w:rsidRPr="0055241D">
        <w:rPr>
          <w:rFonts w:ascii="Times New Roman" w:eastAsia="Times New Roman" w:hAnsi="Times New Roman" w:cs="Times New Roman"/>
          <w:i/>
          <w:sz w:val="28"/>
          <w:szCs w:val="28"/>
        </w:rPr>
        <w:t>@</w:t>
      </w:r>
      <w:r w:rsidRPr="005524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55241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524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</w:p>
    <w:p w:rsidR="0055241D" w:rsidRPr="00D0394B" w:rsidRDefault="0055241D" w:rsidP="0055241D">
      <w:pPr>
        <w:widowControl w:val="0"/>
        <w:numPr>
          <w:ilvl w:val="0"/>
          <w:numId w:val="9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электронных носителях, приносимых непосредственно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в 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анизационный комитет конференции: 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город Белгород, </w:t>
      </w:r>
      <w:r w:rsidR="00892D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улица Студенческая</w:t>
      </w:r>
      <w:r>
        <w:rPr>
          <w:rFonts w:ascii="Times New Roman" w:eastAsia="Times New Roman" w:hAnsi="Times New Roman" w:cs="Times New Roman"/>
          <w:sz w:val="28"/>
          <w:szCs w:val="28"/>
        </w:rPr>
        <w:t>, дом 14, корпус 4, кабинет 812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41D" w:rsidRDefault="0055241D" w:rsidP="0055241D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1D" w:rsidRPr="00D0394B" w:rsidRDefault="0055241D" w:rsidP="0055241D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</w:t>
      </w:r>
    </w:p>
    <w:p w:rsidR="0055241D" w:rsidRPr="00D0394B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>308007, г. Белгород, ул. Студенческая, д. 14, корпус 4, ОГАОУ ДПО «Белгородский институт развития образования».</w:t>
      </w:r>
    </w:p>
    <w:p w:rsidR="0055241D" w:rsidRPr="00D0394B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>Телефон: 8 (4722) 31-52-76</w:t>
      </w:r>
    </w:p>
    <w:p w:rsidR="0055241D" w:rsidRPr="0006059D" w:rsidRDefault="0055241D" w:rsidP="0006059D">
      <w:pPr>
        <w:widowControl w:val="0"/>
        <w:numPr>
          <w:ilvl w:val="0"/>
          <w:numId w:val="9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D0394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6059D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D0394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605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0605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kravtsova</w:t>
      </w:r>
      <w:r w:rsidR="0006059D" w:rsidRPr="000605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_</w:t>
      </w:r>
      <w:r w:rsidR="000605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</w:t>
      </w:r>
      <w:r w:rsidR="0006059D" w:rsidRPr="000605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@</w:t>
      </w:r>
      <w:r w:rsidR="0006059D" w:rsidRPr="005524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="0006059D" w:rsidRPr="0006059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06059D" w:rsidRPr="005524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</w:p>
    <w:p w:rsidR="0055241D" w:rsidRPr="00D0394B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можно получить на сайте ОГАОУ ДПО «Белгородский институт развития образования»</w:t>
      </w:r>
      <w:r w:rsidR="0086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8F24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beliro</w:t>
      </w:r>
      <w:r w:rsidRPr="008F24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41D" w:rsidRDefault="0055241D" w:rsidP="0055241D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41D" w:rsidRPr="00D0394B" w:rsidRDefault="0055241D" w:rsidP="0055241D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</w:p>
    <w:p w:rsidR="0055241D" w:rsidRPr="00A124B0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</w:t>
      </w:r>
      <w:r w:rsidRPr="00D0394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предназначается для обеспечения участия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D0394B">
        <w:rPr>
          <w:rFonts w:ascii="Times New Roman" w:eastAsia="Times New Roman" w:hAnsi="Times New Roman" w:cs="Times New Roman"/>
          <w:bCs/>
          <w:sz w:val="28"/>
          <w:szCs w:val="28"/>
        </w:rPr>
        <w:t>в мероприятиях конференции и издания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конференции</w:t>
      </w:r>
      <w:r w:rsidRPr="00D039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124B0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 организационного взноса составляет 600 рублей за </w:t>
      </w:r>
      <w:r w:rsidRPr="00A124B0">
        <w:rPr>
          <w:rFonts w:ascii="Times New Roman" w:eastAsia="Times New Roman" w:hAnsi="Times New Roman" w:cs="Times New Roman"/>
          <w:b/>
          <w:bCs/>
          <w:sz w:val="28"/>
          <w:szCs w:val="28"/>
        </w:rPr>
        <w:t>три</w:t>
      </w:r>
      <w:r w:rsidRPr="00A124B0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страницы статьи, оформленных строго по приведенным ниже правилам; текст статьи должен быть вычитан и отредактирован</w:t>
      </w:r>
      <w:r w:rsidRPr="00A124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5241D" w:rsidRPr="00E77148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Обратите внимание на то, что при оплате организационного взноса </w:t>
      </w:r>
      <w:r w:rsidRPr="00A124B0">
        <w:rPr>
          <w:rFonts w:ascii="Times New Roman" w:eastAsia="Times New Roman" w:hAnsi="Times New Roman" w:cs="Times New Roman"/>
          <w:b/>
          <w:bCs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допускается статья объемом не более трех страниц;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коллектив авторов получает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сборник.</w:t>
      </w:r>
    </w:p>
    <w:p w:rsidR="0055241D" w:rsidRPr="00A124B0" w:rsidRDefault="0055241D" w:rsidP="0055241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4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Организационный взнос следует оплатить переводом на счет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A124B0">
        <w:rPr>
          <w:rFonts w:ascii="Times New Roman" w:eastAsia="Times New Roman" w:hAnsi="Times New Roman" w:cs="Times New Roman"/>
          <w:bCs/>
          <w:sz w:val="28"/>
          <w:szCs w:val="28"/>
        </w:rPr>
        <w:t>ОГАОУ ДПО «Белгородский институт развития образова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ния» по квитанции (Приложение </w:t>
      </w:r>
      <w:r w:rsidRPr="00A124B0">
        <w:rPr>
          <w:rFonts w:ascii="Times New Roman" w:eastAsia="Times New Roman" w:hAnsi="Times New Roman" w:cs="Times New Roman"/>
          <w:bCs/>
          <w:sz w:val="28"/>
          <w:szCs w:val="28"/>
        </w:rPr>
        <w:t xml:space="preserve">3). </w:t>
      </w:r>
    </w:p>
    <w:p w:rsidR="0055241D" w:rsidRPr="00916CDE" w:rsidRDefault="0055241D" w:rsidP="003B220C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241D" w:rsidRPr="00D0394B" w:rsidRDefault="0055241D" w:rsidP="0055241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0394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55241D" w:rsidRPr="00D0394B" w:rsidRDefault="0055241D" w:rsidP="0055241D">
      <w:pPr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94B">
        <w:rPr>
          <w:rFonts w:ascii="Times New Roman" w:eastAsia="Times New Roman" w:hAnsi="Times New Roman" w:cs="Times New Roman"/>
          <w:bCs/>
          <w:sz w:val="24"/>
          <w:szCs w:val="24"/>
        </w:rPr>
        <w:t>к информационному письму</w:t>
      </w:r>
    </w:p>
    <w:p w:rsidR="0055241D" w:rsidRPr="00D0394B" w:rsidRDefault="0055241D" w:rsidP="0055241D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1D" w:rsidRPr="00D0394B" w:rsidRDefault="0055241D" w:rsidP="0055241D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и требования к ее оформлению</w:t>
      </w:r>
    </w:p>
    <w:p w:rsidR="0055241D" w:rsidRPr="00D0394B" w:rsidRDefault="0055241D" w:rsidP="0055241D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Фамилия Имя Отчество (полностью) автора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направления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конференции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Ученая степень, ученое звание, почетное звание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Муниципальный </w:t>
            </w:r>
            <w:r w:rsidR="00860E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                       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="00860E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Представляемая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образовательная </w:t>
            </w: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(полное наименование по Уставу)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Должность (указать преподаваемый предмет</w:t>
            </w: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участия в конференции: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1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выступление на секционном заседании;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1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качестве слушателя;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1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заочное участие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Почтовый адрес с указанием индекса (по нему будет выслан сборник)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Телефон (служебный)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указанием кода города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Номер личного мобильного телефона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55241D">
            <w:pPr>
              <w:widowControl w:val="0"/>
              <w:numPr>
                <w:ilvl w:val="0"/>
                <w:numId w:val="10"/>
              </w:numPr>
              <w:tabs>
                <w:tab w:val="left" w:pos="540"/>
                <w:tab w:val="num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D0394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(личный)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643D7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D0394B">
              <w:rPr>
                <w:rFonts w:ascii="Times New Roman" w:eastAsia="Calibri" w:hAnsi="Times New Roman" w:cs="Times New Roman"/>
                <w:sz w:val="28"/>
                <w:szCs w:val="28"/>
              </w:rPr>
              <w:t>. 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sz w:val="28"/>
                <w:szCs w:val="28"/>
              </w:rPr>
              <w:t>Даю согласие на обработку персональных данных</w:t>
            </w:r>
          </w:p>
        </w:tc>
      </w:tr>
      <w:tr w:rsidR="0055241D" w:rsidRPr="00D0394B" w:rsidTr="00643D7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643D7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D0394B">
              <w:rPr>
                <w:rFonts w:ascii="Times New Roman" w:eastAsia="Calibri" w:hAnsi="Times New Roman" w:cs="Times New Roman"/>
                <w:sz w:val="28"/>
                <w:szCs w:val="28"/>
              </w:rPr>
              <w:t>. Авторские права на размещаемый материал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41D" w:rsidRPr="00D0394B" w:rsidRDefault="0055241D" w:rsidP="00643D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94B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 свои авторские права на размещаемый материал</w:t>
            </w:r>
          </w:p>
        </w:tc>
      </w:tr>
    </w:tbl>
    <w:p w:rsidR="0055241D" w:rsidRPr="00D0394B" w:rsidRDefault="0055241D" w:rsidP="0055241D">
      <w:pPr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241D" w:rsidRPr="00D0394B" w:rsidRDefault="0055241D" w:rsidP="0055241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Обратите внимание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 xml:space="preserve"> на то, что каждый участник конференции должен заполнить заявку (как основной автор, так и соавтор). При оформлении электронного варианта заявки, последнюю следует организовать в от</w:t>
      </w:r>
      <w:r>
        <w:rPr>
          <w:rFonts w:ascii="Times New Roman" w:eastAsia="Times New Roman" w:hAnsi="Times New Roman" w:cs="Times New Roman"/>
          <w:sz w:val="28"/>
          <w:szCs w:val="28"/>
        </w:rPr>
        <w:t>дельном файле, например, Иванов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Л.С._заявка_Белгород.</w:t>
      </w:r>
      <w:r w:rsidRPr="00D0394B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D03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41D" w:rsidRPr="00D0394B" w:rsidRDefault="0055241D" w:rsidP="005524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94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D0394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55241D" w:rsidRPr="00D0394B" w:rsidRDefault="0055241D" w:rsidP="0055241D">
      <w:pPr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94B">
        <w:rPr>
          <w:rFonts w:ascii="Times New Roman" w:eastAsia="Times New Roman" w:hAnsi="Times New Roman" w:cs="Times New Roman"/>
          <w:bCs/>
          <w:sz w:val="24"/>
          <w:szCs w:val="24"/>
        </w:rPr>
        <w:t>к информационному письму</w:t>
      </w:r>
    </w:p>
    <w:p w:rsidR="0055241D" w:rsidRPr="00D0394B" w:rsidRDefault="0055241D" w:rsidP="0055241D">
      <w:pPr>
        <w:keepNext/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1D" w:rsidRPr="00D0394B" w:rsidRDefault="0055241D" w:rsidP="0055241D">
      <w:pPr>
        <w:keepNext/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9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теста статьи</w:t>
      </w:r>
    </w:p>
    <w:p w:rsidR="0055241D" w:rsidRPr="00D0394B" w:rsidRDefault="0055241D" w:rsidP="0055241D">
      <w:pPr>
        <w:keepNext/>
        <w:widowControl w:val="0"/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241D" w:rsidRPr="00001C98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1C98">
        <w:rPr>
          <w:rFonts w:ascii="Times New Roman" w:hAnsi="Times New Roman" w:cs="Times New Roman"/>
          <w:sz w:val="28"/>
          <w:szCs w:val="28"/>
        </w:rPr>
        <w:t xml:space="preserve">Текст статьи </w:t>
      </w:r>
      <w:r w:rsidRPr="00001C98">
        <w:rPr>
          <w:rFonts w:ascii="Times New Roman" w:hAnsi="Times New Roman" w:cs="Times New Roman"/>
          <w:sz w:val="28"/>
          <w:szCs w:val="28"/>
          <w:u w:val="single"/>
        </w:rPr>
        <w:t>должен быть вычитан и отредактирован</w:t>
      </w:r>
      <w:r w:rsidRPr="00001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41D" w:rsidRPr="00001C98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2. </w:t>
      </w:r>
      <w:r w:rsidRPr="00001C98">
        <w:rPr>
          <w:rFonts w:ascii="Times New Roman" w:hAnsi="Times New Roman" w:cs="Times New Roman"/>
          <w:w w:val="101"/>
          <w:sz w:val="28"/>
          <w:szCs w:val="28"/>
        </w:rPr>
        <w:t xml:space="preserve">Предложенная в сборник работа должна быть предварена </w:t>
      </w:r>
      <w:r w:rsidRPr="00775EB5">
        <w:rPr>
          <w:rFonts w:ascii="Times New Roman" w:hAnsi="Times New Roman" w:cs="Times New Roman"/>
          <w:w w:val="101"/>
          <w:sz w:val="28"/>
          <w:szCs w:val="28"/>
          <w:u w:val="single"/>
        </w:rPr>
        <w:t>введением</w:t>
      </w:r>
      <w:r w:rsidRPr="000519CF">
        <w:rPr>
          <w:rFonts w:ascii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в котором</w:t>
      </w:r>
      <w:r w:rsidRPr="00001C98">
        <w:rPr>
          <w:rFonts w:ascii="Times New Roman" w:hAnsi="Times New Roman" w:cs="Times New Roman"/>
          <w:w w:val="101"/>
          <w:sz w:val="28"/>
          <w:szCs w:val="28"/>
        </w:rPr>
        <w:t xml:space="preserve"> кратко излагается сущность выбранно</w:t>
      </w:r>
      <w:r>
        <w:rPr>
          <w:rFonts w:ascii="Times New Roman" w:hAnsi="Times New Roman" w:cs="Times New Roman"/>
          <w:w w:val="101"/>
          <w:sz w:val="28"/>
          <w:szCs w:val="28"/>
        </w:rPr>
        <w:t>й новации, её актуальность, цель</w:t>
      </w:r>
      <w:r w:rsidRPr="00001C98">
        <w:rPr>
          <w:rFonts w:ascii="Times New Roman" w:hAnsi="Times New Roman" w:cs="Times New Roman"/>
          <w:w w:val="101"/>
          <w:sz w:val="28"/>
          <w:szCs w:val="28"/>
        </w:rPr>
        <w:t xml:space="preserve">, методы и приёмы работы, ожидаемые или возможные результаты используемой новации. </w:t>
      </w:r>
    </w:p>
    <w:p w:rsidR="0055241D" w:rsidRPr="00775EB5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B5">
        <w:rPr>
          <w:rFonts w:ascii="Times New Roman" w:hAnsi="Times New Roman" w:cs="Times New Roman"/>
          <w:w w:val="101"/>
          <w:sz w:val="28"/>
          <w:szCs w:val="28"/>
        </w:rPr>
        <w:t>3. Завершается работа</w:t>
      </w:r>
      <w:r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75EB5">
        <w:rPr>
          <w:rFonts w:ascii="Times New Roman" w:hAnsi="Times New Roman" w:cs="Times New Roman"/>
          <w:w w:val="101"/>
          <w:sz w:val="28"/>
          <w:szCs w:val="28"/>
          <w:u w:val="single"/>
        </w:rPr>
        <w:t>выводом</w:t>
      </w:r>
      <w:r w:rsidRPr="00775EB5">
        <w:rPr>
          <w:rFonts w:ascii="Times New Roman" w:hAnsi="Times New Roman" w:cs="Times New Roman"/>
          <w:w w:val="101"/>
          <w:sz w:val="28"/>
          <w:szCs w:val="28"/>
        </w:rPr>
        <w:t xml:space="preserve"> о перспективах и возможностях использования рассматриваемой новации. </w:t>
      </w:r>
    </w:p>
    <w:p w:rsidR="0055241D" w:rsidRPr="00775EB5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4. </w:t>
      </w:r>
      <w:r w:rsidRPr="00775EB5">
        <w:rPr>
          <w:rFonts w:ascii="Times New Roman" w:hAnsi="Times New Roman" w:cs="Times New Roman"/>
          <w:sz w:val="28"/>
          <w:szCs w:val="28"/>
        </w:rPr>
        <w:t xml:space="preserve">Стилистическое изложение материала должно быть строго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5EB5">
        <w:rPr>
          <w:rFonts w:ascii="Times New Roman" w:hAnsi="Times New Roman" w:cs="Times New Roman"/>
          <w:sz w:val="28"/>
          <w:szCs w:val="28"/>
        </w:rPr>
        <w:t xml:space="preserve">в </w:t>
      </w:r>
      <w:r w:rsidRPr="00775EB5">
        <w:rPr>
          <w:rFonts w:ascii="Times New Roman" w:hAnsi="Times New Roman" w:cs="Times New Roman"/>
          <w:sz w:val="28"/>
          <w:szCs w:val="28"/>
          <w:u w:val="single"/>
        </w:rPr>
        <w:t>безличной форме</w:t>
      </w:r>
      <w:r w:rsidRPr="00775EB5">
        <w:rPr>
          <w:rFonts w:ascii="Times New Roman" w:hAnsi="Times New Roman" w:cs="Times New Roman"/>
          <w:sz w:val="28"/>
          <w:szCs w:val="28"/>
        </w:rPr>
        <w:t>. Запрещается изложение материала от первого лица. Следует избегать формулировок вида: «В своей работе я использую….».</w:t>
      </w:r>
    </w:p>
    <w:p w:rsidR="0055241D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5. </w:t>
      </w:r>
      <w:r w:rsidRPr="00001C98">
        <w:rPr>
          <w:rFonts w:ascii="Times New Roman" w:hAnsi="Times New Roman" w:cs="Times New Roman"/>
          <w:w w:val="101"/>
          <w:sz w:val="28"/>
          <w:szCs w:val="28"/>
        </w:rPr>
        <w:t xml:space="preserve">Ссылки на использованные опыт и источники </w:t>
      </w:r>
      <w:r w:rsidRPr="00001C98">
        <w:rPr>
          <w:rFonts w:ascii="Times New Roman" w:hAnsi="Times New Roman" w:cs="Times New Roman"/>
          <w:w w:val="101"/>
          <w:sz w:val="28"/>
          <w:szCs w:val="28"/>
          <w:u w:val="single"/>
        </w:rPr>
        <w:t>обязательны</w:t>
      </w:r>
      <w:r w:rsidRPr="00001C98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 оформляет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строго по ГОСТу Р 7.0.5-2008             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 xml:space="preserve"> (см. </w:t>
      </w:r>
      <w:hyperlink r:id="rId9" w:history="1">
        <w:r w:rsidRPr="00AE2D23">
          <w:rPr>
            <w:rStyle w:val="ae"/>
            <w:rFonts w:ascii="Times New Roman" w:hAnsi="Times New Roman" w:cs="Times New Roman"/>
            <w:sz w:val="28"/>
            <w:szCs w:val="28"/>
          </w:rPr>
          <w:t>http://protect.gost.ru/document.aspx?control=7&amp;id=173511</w:t>
        </w:r>
      </w:hyperlink>
      <w:r w:rsidRPr="00001C9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41D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приводится строго в алфавитном порядке. Пример оформления списка приводится ниже. </w:t>
      </w:r>
    </w:p>
    <w:p w:rsidR="0055241D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статьи должен содержать ссылки на использованные источники, которые оформляются в квадратных скобках, например: [6].</w:t>
      </w:r>
    </w:p>
    <w:p w:rsidR="0055241D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Все поступающие материалы необходимо проверять на наличие заимствований из открытых источников. Тексты с заимствованиями более              25 % из одного и того же источника не могут быть опубликованы в сборнике. Общая уникальность статьи не должна быть не менее 50 %. Степень «оригинальности» своей статьи Вы можете сами бесплатно проверить                   на сайте </w:t>
      </w:r>
      <w:hyperlink r:id="rId10" w:history="1">
        <w:r w:rsidRPr="00AE2D2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2D2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AE2D2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2D2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AE2D2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antiplagiat</w:t>
        </w:r>
        <w:r w:rsidRPr="0098643A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AE2D2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64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обнаружили много заимствований                 в своем тексте, оставьте только наиболее важные цита</w:t>
      </w:r>
      <w:r w:rsidR="00860E0A">
        <w:rPr>
          <w:rFonts w:ascii="Times New Roman" w:hAnsi="Times New Roman" w:cs="Times New Roman"/>
          <w:color w:val="000000"/>
          <w:sz w:val="28"/>
          <w:szCs w:val="28"/>
        </w:rPr>
        <w:t>ты. Остальное изложите кратко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</w:t>
      </w:r>
      <w:r w:rsidR="00860E0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словами.</w:t>
      </w:r>
    </w:p>
    <w:p w:rsidR="0055241D" w:rsidRPr="00001C98" w:rsidRDefault="0055241D" w:rsidP="0055241D">
      <w:pPr>
        <w:numPr>
          <w:ilvl w:val="3"/>
          <w:numId w:val="7"/>
        </w:numPr>
        <w:tabs>
          <w:tab w:val="num" w:pos="1080"/>
          <w:tab w:val="num" w:pos="1985"/>
          <w:tab w:val="left" w:pos="30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Для набора текста, формул и таблиц необходимо использовать текстовый процессор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601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Параметры полей на странице: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верхнее, нижнее, правое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левое −               20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мм.</w:t>
      </w:r>
    </w:p>
    <w:p w:rsidR="0055241D" w:rsidRPr="004D4253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Шрифт</w:t>
      </w:r>
      <w:r w:rsidRPr="004D42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01C98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C98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C98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4D42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Pr="004D4253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</w:rPr>
        <w:t>, выравнивание                       по ширине страницы</w:t>
      </w:r>
      <w:r w:rsidRPr="004D42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Интервал межстрочный: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одинарный.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Название материала: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обычным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стилем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 xml:space="preserve"> шрифтом, заглавными буквами,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 xml:space="preserve">ыравнивание текста </w:t>
      </w: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 xml:space="preserve"> по центру.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b/>
          <w:color w:val="000000"/>
          <w:sz w:val="28"/>
          <w:szCs w:val="28"/>
        </w:rPr>
        <w:t>Авторы, образовательн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ая организация, муниципальный </w:t>
      </w:r>
      <w:r w:rsidR="00860E0A">
        <w:rPr>
          <w:rFonts w:ascii="Times New Roman" w:hAnsi="Times New Roman" w:cs="Times New Roman"/>
          <w:b/>
          <w:color w:val="000000"/>
          <w:sz w:val="28"/>
          <w:szCs w:val="28"/>
        </w:rPr>
        <w:t>район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городской округ)</w:t>
      </w:r>
      <w:r w:rsidRPr="00001C9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 xml:space="preserve"> ниже заголовка статьи, выравнивание текста </w:t>
      </w: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01C98">
        <w:rPr>
          <w:rFonts w:ascii="Times New Roman" w:hAnsi="Times New Roman" w:cs="Times New Roman"/>
          <w:color w:val="000000"/>
          <w:sz w:val="28"/>
          <w:szCs w:val="28"/>
        </w:rPr>
        <w:t>по правому краю.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241D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241D" w:rsidRDefault="0055241D" w:rsidP="00552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241D" w:rsidRDefault="0055241D" w:rsidP="005524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оформления текста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статьи 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241D" w:rsidRDefault="0055241D" w:rsidP="005524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 ПРОЕКТОВ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−</w:t>
      </w:r>
      <w:r w:rsidRPr="00001C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И БУДУЩЕЕ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241D" w:rsidRDefault="0055241D" w:rsidP="0055241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01C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1C9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Иванова</w:t>
      </w:r>
      <w:r w:rsidRPr="00001C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55241D" w:rsidRPr="00001C98" w:rsidRDefault="0055241D" w:rsidP="0055241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МБОУ СОШ №13 г. Белгорода</w:t>
      </w:r>
    </w:p>
    <w:p w:rsidR="0055241D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 статьи, текст, текст, текст, текст, текст, текст, текст, текст, текст, текст, текст [1]. Текст, текст …</w:t>
      </w:r>
    </w:p>
    <w:p w:rsidR="0055241D" w:rsidRPr="00774AAC" w:rsidRDefault="0055241D" w:rsidP="0055241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AAC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</w:p>
    <w:p w:rsidR="0055241D" w:rsidRPr="00774AAC" w:rsidRDefault="0055241D" w:rsidP="0055241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AAC">
        <w:rPr>
          <w:rFonts w:ascii="Times New Roman" w:hAnsi="Times New Roman" w:cs="Times New Roman"/>
          <w:color w:val="000000"/>
          <w:sz w:val="24"/>
          <w:szCs w:val="24"/>
        </w:rPr>
        <w:t>Бобырев, А.В. Профессиональная направленность учебного физического эксперимента / А.В. Бобырев, Ю.Л. Гуревич // Педагогика и современность. – 2013. − № 1. – С. 46-49.</w:t>
      </w:r>
    </w:p>
    <w:p w:rsidR="0055241D" w:rsidRDefault="0055241D" w:rsidP="0055241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Савенков, А.И. Методика исследовательского обучения младших школьников / А.И. Савенков. – Самара: Издательство «учебная литература», 2010. – 224 с.</w:t>
      </w:r>
    </w:p>
    <w:p w:rsidR="0055241D" w:rsidRDefault="0055241D" w:rsidP="0055241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Падикова, М.В. Проектная деятельность в школе [Электронный ресурс].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1A47D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</w:rPr>
          <w:t>.1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1A47DC">
          <w:rPr>
            <w:rStyle w:val="ae"/>
            <w:rFonts w:ascii="Times New Roman" w:hAnsi="Times New Roman" w:cs="Times New Roman"/>
            <w:sz w:val="24"/>
            <w:szCs w:val="24"/>
          </w:rPr>
          <w:t>/624317/</w:t>
        </w:r>
      </w:hyperlink>
      <w:r w:rsidRPr="000452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обращения: 16.01.2017</w:t>
      </w:r>
      <w:r w:rsidRPr="0004529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41D" w:rsidRDefault="0055241D" w:rsidP="00552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41D" w:rsidRPr="00ED7709" w:rsidRDefault="0055241D" w:rsidP="00552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709">
        <w:rPr>
          <w:rFonts w:ascii="Times New Roman" w:hAnsi="Times New Roman" w:cs="Times New Roman"/>
          <w:b/>
          <w:color w:val="000000"/>
          <w:sz w:val="28"/>
          <w:szCs w:val="28"/>
        </w:rPr>
        <w:t>Обратите внимание</w:t>
      </w:r>
      <w:r w:rsidRPr="00ED7709">
        <w:rPr>
          <w:rFonts w:ascii="Times New Roman" w:hAnsi="Times New Roman" w:cs="Times New Roman"/>
          <w:color w:val="000000"/>
          <w:sz w:val="28"/>
          <w:szCs w:val="28"/>
        </w:rPr>
        <w:t>, что при оформлении электронного варианта текста статьи, последний следует организовать в отдельном файле, например, ИвановЛ.С._статья_Белгород.</w:t>
      </w:r>
      <w:r w:rsidRPr="00ED7709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Pr="00ED77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41D" w:rsidRPr="00001C98" w:rsidRDefault="0055241D" w:rsidP="005524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241D" w:rsidRPr="00DD32A0" w:rsidRDefault="0055241D" w:rsidP="0055241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Cs w:val="28"/>
        </w:rPr>
        <w:br w:type="page"/>
      </w:r>
    </w:p>
    <w:p w:rsidR="0055241D" w:rsidRPr="00D0394B" w:rsidRDefault="0055241D" w:rsidP="0055241D">
      <w:pPr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94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3 </w:t>
      </w:r>
    </w:p>
    <w:p w:rsidR="0055241D" w:rsidRPr="00D0394B" w:rsidRDefault="0055241D" w:rsidP="0055241D">
      <w:pPr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94B">
        <w:rPr>
          <w:rFonts w:ascii="Times New Roman" w:eastAsia="Times New Roman" w:hAnsi="Times New Roman" w:cs="Times New Roman"/>
          <w:bCs/>
          <w:sz w:val="24"/>
          <w:szCs w:val="24"/>
        </w:rPr>
        <w:t>к информационному письму</w:t>
      </w:r>
    </w:p>
    <w:p w:rsidR="0055241D" w:rsidRPr="00D0394B" w:rsidRDefault="0055241D" w:rsidP="0055241D">
      <w:pPr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41D" w:rsidRDefault="0055241D" w:rsidP="0055241D">
      <w:pPr>
        <w:autoSpaceDN w:val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124B0">
        <w:rPr>
          <w:rFonts w:ascii="Times New Roman" w:eastAsia="Times New Roman" w:hAnsi="Times New Roman" w:cs="Times New Roman"/>
          <w:b/>
          <w:sz w:val="28"/>
          <w:szCs w:val="28"/>
        </w:rPr>
        <w:t>Квитанция для оплаты организационного взноса участника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5241D" w:rsidRPr="00D0394B" w:rsidRDefault="0055241D" w:rsidP="0055241D">
      <w:pPr>
        <w:autoSpaceDN w:val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5199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VIII</w:t>
      </w:r>
      <w:r w:rsidRPr="00D0394B">
        <w:rPr>
          <w:rFonts w:ascii="Times New Roman" w:eastAsia="Times New Roman" w:hAnsi="Times New Roman" w:cs="Times New Roman"/>
          <w:bCs/>
          <w:iCs/>
          <w:sz w:val="28"/>
          <w:szCs w:val="28"/>
        </w:rPr>
        <w:t>-ой Всероссийской научно-практической конференции «Интерактивные и мультимедийные средства в предметном обучении»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421"/>
        <w:gridCol w:w="7751"/>
      </w:tblGrid>
      <w:tr w:rsidR="0055241D" w:rsidRPr="00A124B0" w:rsidTr="00643D7D">
        <w:trPr>
          <w:cantSplit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t xml:space="preserve">Извещение 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t>Кассир</w:t>
            </w:r>
          </w:p>
        </w:tc>
        <w:tc>
          <w:tcPr>
            <w:tcW w:w="8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ДФБП Белгородской обл. ( ОГАОУ ДПО «БелИРО», л/сч 30266</w:t>
            </w: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bidi="ru-RU"/>
              </w:rPr>
              <w:t>J</w:t>
            </w: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00052 )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ИНН 3123086109  р/сч 40601810914033000001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Отделение Белгород г. Белгород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БИК 041403001 КПП  312301001 ОКТМО 14701000001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t xml:space="preserve">КБК  81000000000000000130  </w:t>
            </w:r>
            <w:r w:rsidR="00236C5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pict>
                <v:line id="shape_0" o:spid="_x0000_s1030" style="position:absolute;z-index:251661312;mso-position-horizontal-relative:text;mso-position-vertical-relative:text" from="2.8pt,10.55pt" to="380.75pt,10.55pt"/>
              </w:pic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                                              </w:t>
            </w:r>
            <w:r w:rsidR="00236C5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pict>
                <v:line id="_x0000_s1031" style="position:absolute;z-index:251662336;mso-position-horizontal-relative:text;mso-position-vertical-relative:text" from="3.1pt,.4pt" to="381.05pt,.4pt"/>
              </w:pict>
            </w: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(наименование платежа)                                     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Ф.И.О. плательщика _____________________________________________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Адрес плательщика_______________________________________________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Сумма платежа: _______руб. _____коп.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 «___» __________20 __г.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  <w:t xml:space="preserve">                                                    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  <w:t xml:space="preserve">                                                                                 Подпись плательщика_______________________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</w:pPr>
          </w:p>
        </w:tc>
      </w:tr>
      <w:tr w:rsidR="0055241D" w:rsidRPr="00A124B0" w:rsidTr="00643D7D">
        <w:trPr>
          <w:cantSplit/>
          <w:trHeight w:val="3543"/>
        </w:trPr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t>квитанция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t>Кассир</w:t>
            </w:r>
          </w:p>
        </w:tc>
        <w:tc>
          <w:tcPr>
            <w:tcW w:w="8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ДФБП Белгородской обл. ( ОГАОУ ДПО «БелИРО», л/сч 30266</w:t>
            </w: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val="en-US" w:bidi="ru-RU"/>
              </w:rPr>
              <w:t>J</w:t>
            </w: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00052 )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ИНН 3123086109  р/сч 40601810914033000001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Отделение Белгород г. Белгород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БИК 041403001  КПП  312301001 ОКТМО 14701000001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t xml:space="preserve">КБК  81000000000000000130  </w:t>
            </w:r>
            <w:r w:rsidR="00236C5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  <w:pict>
                <v:line id="_x0000_s1032" style="position:absolute;z-index:251663360;mso-position-horizontal-relative:text;mso-position-vertical-relative:text" from="2.8pt,10.55pt" to="380.75pt,10.55pt"/>
              </w:pic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                                                  </w:t>
            </w:r>
            <w:r w:rsidR="00236C5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pict>
                <v:line id="_x0000_s1033" style="position:absolute;z-index:251664384;mso-position-horizontal-relative:text;mso-position-vertical-relative:text" from="3.1pt,.4pt" to="381.05pt,.4pt"/>
              </w:pict>
            </w: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(наименование платежа)                                                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Ф.И.О. плательщика ____________________________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Адрес плательщика______________________________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Сумма платежа:  _______руб. _____коп.  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 «___» __________20 __г.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  <w:t xml:space="preserve">                                                       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</w:pPr>
            <w:r w:rsidRPr="00A124B0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  <w:t xml:space="preserve">                                                                                    Подпись плательщика_______________________</w:t>
            </w:r>
          </w:p>
          <w:p w:rsidR="0055241D" w:rsidRPr="00A124B0" w:rsidRDefault="0055241D" w:rsidP="00643D7D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55241D" w:rsidRPr="00D0394B" w:rsidRDefault="0055241D" w:rsidP="0055241D">
      <w:pPr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9F4" w:rsidRPr="009133B7" w:rsidRDefault="004A49F4" w:rsidP="005524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4A49F4" w:rsidRPr="009133B7" w:rsidSect="00F156C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CB" w:rsidRDefault="001D01CB" w:rsidP="009502BD">
      <w:pPr>
        <w:spacing w:after="0" w:line="240" w:lineRule="auto"/>
      </w:pPr>
      <w:r>
        <w:separator/>
      </w:r>
    </w:p>
  </w:endnote>
  <w:endnote w:type="continuationSeparator" w:id="1">
    <w:p w:rsidR="001D01CB" w:rsidRDefault="001D01CB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D8" w:rsidRDefault="00AF2BD8">
    <w:pPr>
      <w:pStyle w:val="aa"/>
    </w:pPr>
    <w:r w:rsidRPr="009502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940425" cy="329779"/>
          <wp:effectExtent l="0" t="0" r="3175" b="0"/>
          <wp:wrapSquare wrapText="bothSides"/>
          <wp:docPr id="2" name="Рисунок 2" descr="\\ipk-s03\Home\_dots\РЕСУРНЫЙ УЧЕБНО-ДЕЛОВОЙ КОМПЛЕКС\бланк_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k-s03\Home\_dots\РЕСУРНЫЙ УЧЕБНО-ДЕЛОВОЙ КОМПЛЕКС\бланк_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2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CB" w:rsidRDefault="001D01CB" w:rsidP="009502BD">
      <w:pPr>
        <w:spacing w:after="0" w:line="240" w:lineRule="auto"/>
      </w:pPr>
      <w:r>
        <w:separator/>
      </w:r>
    </w:p>
  </w:footnote>
  <w:footnote w:type="continuationSeparator" w:id="1">
    <w:p w:rsidR="001D01CB" w:rsidRDefault="001D01CB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E97A7C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</w:abstractNum>
  <w:abstractNum w:abstractNumId="2">
    <w:nsid w:val="00000004"/>
    <w:multiLevelType w:val="singleLevel"/>
    <w:tmpl w:val="E97A7C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E97A7C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5">
    <w:nsid w:val="0DF22C2C"/>
    <w:multiLevelType w:val="hybridMultilevel"/>
    <w:tmpl w:val="83A273DC"/>
    <w:lvl w:ilvl="0" w:tplc="E97A7C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45657"/>
    <w:multiLevelType w:val="hybridMultilevel"/>
    <w:tmpl w:val="33025A34"/>
    <w:lvl w:ilvl="0" w:tplc="D198714E">
      <w:start w:val="1"/>
      <w:numFmt w:val="decimal"/>
      <w:lvlText w:val="%1."/>
      <w:lvlJc w:val="left"/>
      <w:pPr>
        <w:tabs>
          <w:tab w:val="num" w:pos="935"/>
        </w:tabs>
        <w:ind w:left="538" w:firstLine="171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554D4"/>
    <w:multiLevelType w:val="hybridMultilevel"/>
    <w:tmpl w:val="7090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5B79"/>
    <w:multiLevelType w:val="hybridMultilevel"/>
    <w:tmpl w:val="E1727BA2"/>
    <w:lvl w:ilvl="0" w:tplc="596A9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32DB6"/>
    <w:multiLevelType w:val="hybridMultilevel"/>
    <w:tmpl w:val="9854650A"/>
    <w:lvl w:ilvl="0" w:tplc="000000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C669D5"/>
    <w:multiLevelType w:val="hybridMultilevel"/>
    <w:tmpl w:val="BE02DD42"/>
    <w:lvl w:ilvl="0" w:tplc="B28ADA7A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D0955"/>
    <w:rsid w:val="0006059D"/>
    <w:rsid w:val="000931A8"/>
    <w:rsid w:val="000B54C0"/>
    <w:rsid w:val="000D2963"/>
    <w:rsid w:val="00137CD4"/>
    <w:rsid w:val="00142704"/>
    <w:rsid w:val="001641C3"/>
    <w:rsid w:val="00170621"/>
    <w:rsid w:val="00174535"/>
    <w:rsid w:val="00184D13"/>
    <w:rsid w:val="00193128"/>
    <w:rsid w:val="001D01CB"/>
    <w:rsid w:val="001D123A"/>
    <w:rsid w:val="001E3D08"/>
    <w:rsid w:val="00206F83"/>
    <w:rsid w:val="0021375E"/>
    <w:rsid w:val="00216BF1"/>
    <w:rsid w:val="00236C53"/>
    <w:rsid w:val="002629CC"/>
    <w:rsid w:val="002B3BDF"/>
    <w:rsid w:val="002E0F0D"/>
    <w:rsid w:val="002E71E3"/>
    <w:rsid w:val="003265FB"/>
    <w:rsid w:val="003805A3"/>
    <w:rsid w:val="0039186B"/>
    <w:rsid w:val="0039254B"/>
    <w:rsid w:val="003B220C"/>
    <w:rsid w:val="003E27E4"/>
    <w:rsid w:val="00466FC9"/>
    <w:rsid w:val="004A3B44"/>
    <w:rsid w:val="004A49F4"/>
    <w:rsid w:val="004C2B6F"/>
    <w:rsid w:val="004E6C78"/>
    <w:rsid w:val="00512B06"/>
    <w:rsid w:val="0052758E"/>
    <w:rsid w:val="00546D6F"/>
    <w:rsid w:val="0055241D"/>
    <w:rsid w:val="005710B2"/>
    <w:rsid w:val="005A232B"/>
    <w:rsid w:val="005B3D7F"/>
    <w:rsid w:val="005D7312"/>
    <w:rsid w:val="00624FB8"/>
    <w:rsid w:val="00633286"/>
    <w:rsid w:val="00647625"/>
    <w:rsid w:val="006819F8"/>
    <w:rsid w:val="006E2899"/>
    <w:rsid w:val="00786EC6"/>
    <w:rsid w:val="007B45EE"/>
    <w:rsid w:val="007C02E9"/>
    <w:rsid w:val="0082526F"/>
    <w:rsid w:val="0083557B"/>
    <w:rsid w:val="00842C3C"/>
    <w:rsid w:val="00860E0A"/>
    <w:rsid w:val="0087077A"/>
    <w:rsid w:val="00892DB4"/>
    <w:rsid w:val="00900D1B"/>
    <w:rsid w:val="009133B7"/>
    <w:rsid w:val="00913FED"/>
    <w:rsid w:val="00916CDE"/>
    <w:rsid w:val="0093060D"/>
    <w:rsid w:val="009502BD"/>
    <w:rsid w:val="00951342"/>
    <w:rsid w:val="009A0689"/>
    <w:rsid w:val="009A0FD8"/>
    <w:rsid w:val="009C7D45"/>
    <w:rsid w:val="009D0955"/>
    <w:rsid w:val="00AF1EF7"/>
    <w:rsid w:val="00AF2BD8"/>
    <w:rsid w:val="00C549A3"/>
    <w:rsid w:val="00C554CE"/>
    <w:rsid w:val="00CA0E09"/>
    <w:rsid w:val="00CA5AC7"/>
    <w:rsid w:val="00CB4514"/>
    <w:rsid w:val="00D93E47"/>
    <w:rsid w:val="00DB1325"/>
    <w:rsid w:val="00E204D6"/>
    <w:rsid w:val="00EC5814"/>
    <w:rsid w:val="00F156C7"/>
    <w:rsid w:val="00F46897"/>
    <w:rsid w:val="00F56ABC"/>
    <w:rsid w:val="00F92EF4"/>
    <w:rsid w:val="00F94664"/>
    <w:rsid w:val="00FB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basedOn w:val="a0"/>
    <w:uiPriority w:val="99"/>
    <w:unhideWhenUsed/>
    <w:rsid w:val="00786EC6"/>
    <w:rPr>
      <w:color w:val="0000FF" w:themeColor="hyperlink"/>
      <w:u w:val="single"/>
    </w:rPr>
  </w:style>
  <w:style w:type="paragraph" w:customStyle="1" w:styleId="af">
    <w:name w:val="Стиль"/>
    <w:rsid w:val="00916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2431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6527-4168-438E-858B-4ADFF725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kravcova</cp:lastModifiedBy>
  <cp:revision>54</cp:revision>
  <cp:lastPrinted>2017-10-05T11:54:00Z</cp:lastPrinted>
  <dcterms:created xsi:type="dcterms:W3CDTF">2017-06-07T10:02:00Z</dcterms:created>
  <dcterms:modified xsi:type="dcterms:W3CDTF">2017-10-23T09:44:00Z</dcterms:modified>
</cp:coreProperties>
</file>