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1105"/>
        <w:gridCol w:w="2867"/>
        <w:gridCol w:w="1043"/>
        <w:gridCol w:w="563"/>
        <w:gridCol w:w="1848"/>
        <w:gridCol w:w="2144"/>
        <w:gridCol w:w="36"/>
      </w:tblGrid>
      <w:tr w:rsidR="000C4DA2" w:rsidRPr="00116FE9" w:rsidTr="002106E0">
        <w:trPr>
          <w:trHeight w:val="2967"/>
        </w:trPr>
        <w:tc>
          <w:tcPr>
            <w:tcW w:w="5015" w:type="dxa"/>
            <w:gridSpan w:val="3"/>
          </w:tcPr>
          <w:p w:rsidR="000C4DA2" w:rsidRPr="00A55DEC" w:rsidRDefault="000C4DA2" w:rsidP="00583500">
            <w:pPr>
              <w:pStyle w:val="a3"/>
              <w:tabs>
                <w:tab w:val="left" w:pos="7230"/>
              </w:tabs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5DEC">
              <w:rPr>
                <w:b/>
                <w:bCs/>
                <w:sz w:val="16"/>
                <w:szCs w:val="16"/>
                <w:lang w:val="ru-RU" w:eastAsia="ru-RU"/>
              </w:rPr>
              <w:t xml:space="preserve">ОБЛАСТНОЕ ГОСУДАРСТВЕННОЕ АВТОНОМНОЕ ОБРАЗОВАТЕЛЬНОЕ УЧРЕЖДЕНИЕ ДОПОЛНИТЕЛЬНОГО ПРОФЕССИОНАЛЬНОГО ОБРАЗОВАНИЯ   </w:t>
            </w:r>
            <w:r w:rsidRPr="00A55DEC">
              <w:rPr>
                <w:b/>
                <w:bCs/>
                <w:lang w:val="ru-RU" w:eastAsia="ru-RU"/>
              </w:rPr>
              <w:t xml:space="preserve">                         «БЕЛГОРОДСКИЙ ИНСТИТУТ РАЗВИТИЯ ОБРАЗОВАНИЯ»          </w:t>
            </w:r>
            <w:r w:rsidRPr="00A55DEC">
              <w:rPr>
                <w:b/>
                <w:bCs/>
                <w:sz w:val="16"/>
                <w:szCs w:val="16"/>
                <w:lang w:val="ru-RU" w:eastAsia="ru-RU"/>
              </w:rPr>
              <w:t>(ОГАОУ ДПО «</w:t>
            </w:r>
            <w:proofErr w:type="spellStart"/>
            <w:r w:rsidRPr="00A55DEC">
              <w:rPr>
                <w:b/>
                <w:bCs/>
                <w:sz w:val="16"/>
                <w:szCs w:val="16"/>
                <w:lang w:val="ru-RU" w:eastAsia="ru-RU"/>
              </w:rPr>
              <w:t>БелИРО</w:t>
            </w:r>
            <w:proofErr w:type="spellEnd"/>
            <w:r w:rsidRPr="00A55DEC">
              <w:rPr>
                <w:b/>
                <w:bCs/>
                <w:sz w:val="16"/>
                <w:szCs w:val="16"/>
                <w:lang w:val="ru-RU" w:eastAsia="ru-RU"/>
              </w:rPr>
              <w:t>»)</w:t>
            </w:r>
          </w:p>
          <w:p w:rsidR="000C4DA2" w:rsidRPr="00A55DEC" w:rsidRDefault="000C4DA2" w:rsidP="00583500">
            <w:pPr>
              <w:pStyle w:val="a3"/>
              <w:tabs>
                <w:tab w:val="left" w:pos="7230"/>
              </w:tabs>
              <w:jc w:val="center"/>
              <w:rPr>
                <w:lang w:val="ru-RU" w:eastAsia="ru-RU"/>
              </w:rPr>
            </w:pPr>
          </w:p>
          <w:p w:rsidR="000C4DA2" w:rsidRPr="00A55DEC" w:rsidRDefault="000C4DA2" w:rsidP="00583500">
            <w:pPr>
              <w:pStyle w:val="a3"/>
              <w:tabs>
                <w:tab w:val="left" w:pos="7230"/>
              </w:tabs>
              <w:jc w:val="center"/>
              <w:rPr>
                <w:b/>
                <w:bCs/>
                <w:lang w:val="ru-RU" w:eastAsia="ru-RU"/>
              </w:rPr>
            </w:pPr>
            <w:r w:rsidRPr="00A55DEC">
              <w:rPr>
                <w:b/>
                <w:bCs/>
                <w:lang w:val="ru-RU" w:eastAsia="ru-RU"/>
              </w:rPr>
              <w:t>НОМЕНКЛАТУРА ДЕЛ</w:t>
            </w:r>
          </w:p>
          <w:p w:rsidR="000C4DA2" w:rsidRPr="00A55DEC" w:rsidRDefault="000C4DA2" w:rsidP="00583500">
            <w:pPr>
              <w:pStyle w:val="a3"/>
              <w:tabs>
                <w:tab w:val="left" w:pos="7230"/>
              </w:tabs>
              <w:jc w:val="center"/>
              <w:rPr>
                <w:lang w:val="ru-RU" w:eastAsia="ru-RU"/>
              </w:rPr>
            </w:pPr>
          </w:p>
          <w:p w:rsidR="000C4DA2" w:rsidRDefault="000C4DA2" w:rsidP="00583500">
            <w:pPr>
              <w:pStyle w:val="a3"/>
              <w:tabs>
                <w:tab w:val="left" w:pos="7230"/>
              </w:tabs>
              <w:jc w:val="center"/>
              <w:rPr>
                <w:b/>
                <w:bCs/>
                <w:lang w:val="ru-RU" w:eastAsia="ru-RU"/>
              </w:rPr>
            </w:pPr>
            <w:r w:rsidRPr="00A55DEC">
              <w:rPr>
                <w:b/>
                <w:bCs/>
                <w:lang w:val="ru-RU" w:eastAsia="ru-RU"/>
              </w:rPr>
              <w:t>на 2018 год</w:t>
            </w:r>
          </w:p>
          <w:p w:rsidR="000C4DA2" w:rsidRPr="00A55DEC" w:rsidRDefault="000C4DA2" w:rsidP="00583500">
            <w:pPr>
              <w:pStyle w:val="a3"/>
              <w:tabs>
                <w:tab w:val="left" w:pos="7230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91" w:type="dxa"/>
            <w:gridSpan w:val="4"/>
          </w:tcPr>
          <w:p w:rsidR="000C4DA2" w:rsidRPr="00A55DEC" w:rsidRDefault="000C4DA2" w:rsidP="00583500">
            <w:pPr>
              <w:pStyle w:val="1"/>
              <w:tabs>
                <w:tab w:val="left" w:pos="7230"/>
              </w:tabs>
              <w:spacing w:before="0" w:line="240" w:lineRule="auto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 w:eastAsia="ru-RU"/>
              </w:rPr>
            </w:pPr>
          </w:p>
          <w:p w:rsidR="000C4DA2" w:rsidRPr="00A55DEC" w:rsidRDefault="000C4DA2" w:rsidP="00583500">
            <w:pPr>
              <w:pStyle w:val="1"/>
              <w:tabs>
                <w:tab w:val="left" w:pos="7230"/>
              </w:tabs>
              <w:spacing w:before="0" w:line="240" w:lineRule="auto"/>
              <w:jc w:val="center"/>
              <w:rPr>
                <w:rFonts w:ascii="Times New Roman" w:eastAsia="Arial Unicode MS" w:hAnsi="Times New Roman"/>
                <w:b w:val="0"/>
                <w:color w:val="auto"/>
                <w:lang w:val="ru-RU" w:eastAsia="ru-RU"/>
              </w:rPr>
            </w:pPr>
            <w:r w:rsidRPr="00A55DEC">
              <w:rPr>
                <w:rFonts w:ascii="Times New Roman" w:eastAsia="Arial Unicode MS" w:hAnsi="Times New Roman"/>
                <w:b w:val="0"/>
                <w:color w:val="auto"/>
                <w:lang w:val="ru-RU" w:eastAsia="ru-RU"/>
              </w:rPr>
              <w:t>УТВЕРЖДЕНА</w:t>
            </w:r>
          </w:p>
          <w:p w:rsidR="000C4DA2" w:rsidRPr="00A55DEC" w:rsidRDefault="000C4DA2" w:rsidP="00583500">
            <w:pPr>
              <w:pStyle w:val="1"/>
              <w:tabs>
                <w:tab w:val="left" w:pos="7230"/>
              </w:tabs>
              <w:spacing w:before="0" w:line="240" w:lineRule="auto"/>
              <w:jc w:val="center"/>
              <w:rPr>
                <w:rFonts w:ascii="Times New Roman" w:eastAsia="Arial Unicode MS" w:hAnsi="Times New Roman"/>
                <w:b w:val="0"/>
                <w:color w:val="auto"/>
                <w:lang w:val="ru-RU" w:eastAsia="ru-RU"/>
              </w:rPr>
            </w:pPr>
            <w:r w:rsidRPr="00A55DEC">
              <w:rPr>
                <w:rFonts w:ascii="Times New Roman" w:eastAsia="Arial Unicode MS" w:hAnsi="Times New Roman"/>
                <w:b w:val="0"/>
                <w:color w:val="auto"/>
                <w:lang w:val="ru-RU" w:eastAsia="ru-RU"/>
              </w:rPr>
              <w:t>приказом ректора ОГАОУ ДПО «</w:t>
            </w:r>
            <w:proofErr w:type="spellStart"/>
            <w:r w:rsidRPr="00A55DEC">
              <w:rPr>
                <w:rFonts w:ascii="Times New Roman" w:eastAsia="Arial Unicode MS" w:hAnsi="Times New Roman"/>
                <w:b w:val="0"/>
                <w:color w:val="auto"/>
                <w:lang w:val="ru-RU" w:eastAsia="ru-RU"/>
              </w:rPr>
              <w:t>БелИРО</w:t>
            </w:r>
            <w:proofErr w:type="spellEnd"/>
            <w:r w:rsidRPr="00A55DEC">
              <w:rPr>
                <w:rFonts w:ascii="Times New Roman" w:eastAsia="Arial Unicode MS" w:hAnsi="Times New Roman"/>
                <w:b w:val="0"/>
                <w:color w:val="auto"/>
                <w:lang w:val="ru-RU" w:eastAsia="ru-RU"/>
              </w:rPr>
              <w:t>»</w:t>
            </w:r>
          </w:p>
          <w:p w:rsidR="000C4DA2" w:rsidRPr="00116FE9" w:rsidRDefault="000C4DA2" w:rsidP="0058350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F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B2C84">
              <w:rPr>
                <w:rFonts w:ascii="Times New Roman" w:hAnsi="Times New Roman"/>
                <w:sz w:val="28"/>
                <w:szCs w:val="28"/>
              </w:rPr>
              <w:t>02</w:t>
            </w:r>
            <w:r w:rsidRPr="00116FE9">
              <w:rPr>
                <w:rFonts w:ascii="Times New Roman" w:hAnsi="Times New Roman"/>
                <w:sz w:val="28"/>
                <w:szCs w:val="28"/>
              </w:rPr>
              <w:t>.</w:t>
            </w:r>
            <w:r w:rsidR="007B2C84">
              <w:rPr>
                <w:rFonts w:ascii="Times New Roman" w:hAnsi="Times New Roman"/>
                <w:sz w:val="28"/>
                <w:szCs w:val="28"/>
              </w:rPr>
              <w:t>11</w:t>
            </w:r>
            <w:r w:rsidRPr="00116FE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№ </w:t>
            </w:r>
            <w:r w:rsidR="007B2C84">
              <w:rPr>
                <w:rFonts w:ascii="Times New Roman" w:hAnsi="Times New Roman"/>
                <w:sz w:val="28"/>
                <w:szCs w:val="28"/>
              </w:rPr>
              <w:t>726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-ОД</w:t>
            </w:r>
            <w:r w:rsidRPr="0011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DA2" w:rsidRPr="00116FE9" w:rsidRDefault="000C4DA2" w:rsidP="00583500">
            <w:pPr>
              <w:tabs>
                <w:tab w:val="left" w:pos="7230"/>
              </w:tabs>
              <w:spacing w:after="0" w:line="240" w:lineRule="auto"/>
              <w:jc w:val="center"/>
            </w:pP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  <w:tcBorders>
              <w:bottom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C4DA2">
              <w:rPr>
                <w:rFonts w:ascii="Times New Roman" w:hAnsi="Times New Roman"/>
                <w:b/>
                <w:szCs w:val="26"/>
              </w:rPr>
              <w:t>Индекс дела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C4DA2">
              <w:rPr>
                <w:rFonts w:ascii="Times New Roman" w:hAnsi="Times New Roman"/>
                <w:b/>
                <w:szCs w:val="26"/>
              </w:rPr>
              <w:t>Заголовок дела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C4DA2">
              <w:rPr>
                <w:rFonts w:ascii="Times New Roman" w:hAnsi="Times New Roman"/>
                <w:b/>
                <w:szCs w:val="26"/>
              </w:rPr>
              <w:t>(тома, части)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C4DA2">
              <w:rPr>
                <w:rFonts w:ascii="Times New Roman" w:hAnsi="Times New Roman"/>
                <w:b/>
                <w:szCs w:val="26"/>
              </w:rPr>
              <w:t>Количество томов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C4DA2">
              <w:rPr>
                <w:rFonts w:ascii="Times New Roman" w:hAnsi="Times New Roman"/>
                <w:b/>
                <w:szCs w:val="26"/>
              </w:rPr>
              <w:t>Срок хранения и статья по перечню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C4DA2">
              <w:rPr>
                <w:rFonts w:ascii="Times New Roman" w:hAnsi="Times New Roman"/>
                <w:b/>
                <w:szCs w:val="26"/>
              </w:rPr>
              <w:t>Примечание</w:t>
            </w: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  <w:trHeight w:val="330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C4DA2">
              <w:rPr>
                <w:rFonts w:ascii="Times New Roman" w:hAnsi="Times New Roman"/>
                <w:b/>
                <w:szCs w:val="26"/>
              </w:rPr>
              <w:t>31 Центр координации технологической поддержки образования</w:t>
            </w: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  <w:tcBorders>
              <w:top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C4DA2">
              <w:rPr>
                <w:rFonts w:ascii="Times New Roman" w:hAnsi="Times New Roman"/>
                <w:szCs w:val="26"/>
              </w:rPr>
              <w:t>31-01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Положение о центре (копия)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До минования надобности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55 а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Оригинал – </w:t>
            </w:r>
            <w:r w:rsidRPr="000C4DA2">
              <w:rPr>
                <w:rFonts w:ascii="Times New Roman" w:hAnsi="Times New Roman"/>
                <w:szCs w:val="24"/>
              </w:rPr>
              <w:br/>
              <w:t xml:space="preserve">в центре правовой </w:t>
            </w:r>
            <w:r w:rsidRPr="000C4DA2">
              <w:rPr>
                <w:rFonts w:ascii="Times New Roman" w:hAnsi="Times New Roman"/>
                <w:szCs w:val="24"/>
              </w:rPr>
              <w:br/>
              <w:t>и кадровой деятельности</w:t>
            </w: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  <w:trHeight w:val="673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C4DA2">
              <w:rPr>
                <w:rFonts w:ascii="Times New Roman" w:hAnsi="Times New Roman"/>
                <w:szCs w:val="26"/>
              </w:rPr>
              <w:t>31-02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Должностные инструкции работников центра (копии)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До минования надобности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77 а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Оригиналы – </w:t>
            </w:r>
            <w:r w:rsidRPr="000C4DA2">
              <w:rPr>
                <w:rFonts w:ascii="Times New Roman" w:hAnsi="Times New Roman"/>
                <w:szCs w:val="24"/>
              </w:rPr>
              <w:br/>
              <w:t xml:space="preserve">в центре правовой </w:t>
            </w:r>
            <w:r w:rsidRPr="000C4DA2">
              <w:rPr>
                <w:rFonts w:ascii="Times New Roman" w:hAnsi="Times New Roman"/>
                <w:szCs w:val="24"/>
              </w:rPr>
              <w:br/>
              <w:t>и кадровой деятельности</w:t>
            </w: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C4DA2">
              <w:rPr>
                <w:rFonts w:ascii="Times New Roman" w:hAnsi="Times New Roman"/>
                <w:szCs w:val="26"/>
              </w:rPr>
              <w:t>31-03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Номенклатура дел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3 г. 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200 а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До замены </w:t>
            </w:r>
            <w:proofErr w:type="gramStart"/>
            <w:r w:rsidRPr="000C4DA2">
              <w:rPr>
                <w:rFonts w:ascii="Times New Roman" w:hAnsi="Times New Roman"/>
                <w:szCs w:val="24"/>
              </w:rPr>
              <w:t>новыми</w:t>
            </w:r>
            <w:proofErr w:type="gramEnd"/>
            <w:r w:rsidRPr="000C4DA2">
              <w:rPr>
                <w:rFonts w:ascii="Times New Roman" w:hAnsi="Times New Roman"/>
                <w:szCs w:val="24"/>
              </w:rPr>
              <w:t xml:space="preserve"> и не ранее 3 л. после передачи дел </w:t>
            </w:r>
            <w:r w:rsidRPr="000C4DA2">
              <w:rPr>
                <w:rFonts w:ascii="Times New Roman" w:hAnsi="Times New Roman"/>
                <w:szCs w:val="24"/>
              </w:rPr>
              <w:br/>
              <w:t xml:space="preserve">в архив </w:t>
            </w:r>
            <w:r w:rsidRPr="000C4DA2">
              <w:rPr>
                <w:rFonts w:ascii="Times New Roman" w:hAnsi="Times New Roman"/>
                <w:szCs w:val="24"/>
              </w:rPr>
              <w:br/>
              <w:t>или уничтожении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по номенклатуре дел </w:t>
            </w: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C4DA2">
              <w:rPr>
                <w:rFonts w:ascii="Times New Roman" w:hAnsi="Times New Roman"/>
                <w:szCs w:val="26"/>
              </w:rPr>
              <w:t>31-04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Приказы ректора </w:t>
            </w:r>
            <w:r w:rsidRPr="000C4DA2">
              <w:rPr>
                <w:rFonts w:ascii="Times New Roman" w:hAnsi="Times New Roman"/>
                <w:szCs w:val="24"/>
              </w:rPr>
              <w:br/>
              <w:t>по основной деятельности (копии)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До минования надобности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19 а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Оригиналы – </w:t>
            </w:r>
            <w:r w:rsidRPr="000C4DA2">
              <w:rPr>
                <w:rFonts w:ascii="Times New Roman" w:hAnsi="Times New Roman"/>
                <w:szCs w:val="24"/>
              </w:rPr>
              <w:br/>
              <w:t>в центре организационно-контрольной деятельности</w:t>
            </w: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C4DA2">
              <w:rPr>
                <w:rFonts w:ascii="Times New Roman" w:hAnsi="Times New Roman"/>
                <w:szCs w:val="26"/>
              </w:rPr>
              <w:t>31-05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Акты о передаче </w:t>
            </w:r>
            <w:r w:rsidRPr="000C4DA2">
              <w:rPr>
                <w:rFonts w:ascii="Times New Roman" w:hAnsi="Times New Roman"/>
                <w:szCs w:val="24"/>
              </w:rPr>
              <w:br/>
              <w:t xml:space="preserve">и об уничтожении 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До минования надобности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246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Оригиналы – </w:t>
            </w:r>
            <w:r w:rsidRPr="000C4DA2">
              <w:rPr>
                <w:rFonts w:ascii="Times New Roman" w:hAnsi="Times New Roman"/>
                <w:szCs w:val="24"/>
              </w:rPr>
              <w:br/>
              <w:t>в центре организационно-контрольной деятельности</w:t>
            </w: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C4DA2">
              <w:rPr>
                <w:rFonts w:ascii="Times New Roman" w:hAnsi="Times New Roman"/>
                <w:szCs w:val="26"/>
              </w:rPr>
              <w:t>31-06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План работы центра </w:t>
            </w:r>
            <w:r w:rsidRPr="000C4DA2">
              <w:rPr>
                <w:rFonts w:ascii="Times New Roman" w:hAnsi="Times New Roman"/>
                <w:szCs w:val="24"/>
              </w:rPr>
              <w:br/>
              <w:t>и отчет о его выполнении (годовой)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5 л.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290, 475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Дело формируется за календарный год</w:t>
            </w: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C4DA2">
              <w:rPr>
                <w:rFonts w:ascii="Times New Roman" w:hAnsi="Times New Roman"/>
                <w:szCs w:val="26"/>
              </w:rPr>
              <w:t>31-07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План работы центра и отчет о его выполнении (месячный)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До минования надобности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288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C4DA2">
              <w:rPr>
                <w:rFonts w:ascii="Times New Roman" w:hAnsi="Times New Roman"/>
                <w:szCs w:val="26"/>
              </w:rPr>
              <w:t>31-08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Переписка с вышестоящими, подведомственными и иными организациями по основным направлениям деятельности (копии)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До минования надобности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35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C4DA2">
              <w:rPr>
                <w:rFonts w:ascii="Times New Roman" w:hAnsi="Times New Roman"/>
              </w:rPr>
              <w:br w:type="page"/>
            </w:r>
            <w:r w:rsidRPr="000C4DA2">
              <w:rPr>
                <w:rFonts w:ascii="Times New Roman" w:hAnsi="Times New Roman"/>
                <w:szCs w:val="26"/>
              </w:rPr>
              <w:t>31-09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pStyle w:val="ConsPlusNormal"/>
              <w:rPr>
                <w:sz w:val="22"/>
              </w:rPr>
            </w:pPr>
            <w:r w:rsidRPr="000C4DA2">
              <w:rPr>
                <w:sz w:val="22"/>
              </w:rPr>
              <w:t xml:space="preserve">Аналитические материалы по итогам проведения федеральных и </w:t>
            </w:r>
            <w:r w:rsidRPr="000C4DA2">
              <w:rPr>
                <w:sz w:val="22"/>
              </w:rPr>
              <w:lastRenderedPageBreak/>
              <w:t>региональных оценочных процедур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5 л. ЭПК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965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DA2">
              <w:rPr>
                <w:rFonts w:ascii="Times New Roman" w:hAnsi="Times New Roman"/>
              </w:rPr>
              <w:lastRenderedPageBreak/>
              <w:t>31-10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pStyle w:val="ConsPlusNormal"/>
              <w:rPr>
                <w:sz w:val="22"/>
              </w:rPr>
            </w:pPr>
            <w:r w:rsidRPr="000C4DA2">
              <w:rPr>
                <w:sz w:val="22"/>
              </w:rPr>
              <w:t>Программа развития центра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Пост. 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288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DA2">
              <w:rPr>
                <w:rFonts w:ascii="Times New Roman" w:hAnsi="Times New Roman"/>
              </w:rPr>
              <w:t>31-11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pStyle w:val="ConsPlusNormal"/>
              <w:rPr>
                <w:sz w:val="22"/>
              </w:rPr>
            </w:pPr>
            <w:r w:rsidRPr="000C4DA2">
              <w:rPr>
                <w:sz w:val="22"/>
              </w:rPr>
              <w:t>Документы мероприятий для педагогических работников области по направлению деятельности центра (приказы, письма, программы и др.)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5 л. ЭПК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965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DA2">
              <w:rPr>
                <w:rFonts w:ascii="Times New Roman" w:hAnsi="Times New Roman"/>
              </w:rPr>
              <w:t>31-12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pStyle w:val="ConsPlusNormal"/>
              <w:rPr>
                <w:sz w:val="22"/>
              </w:rPr>
            </w:pPr>
            <w:r w:rsidRPr="000C4DA2">
              <w:rPr>
                <w:sz w:val="22"/>
              </w:rPr>
              <w:t>Журнал учета индивидуальных консультаций по основным направлениям деятельности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 xml:space="preserve">3 г. </w:t>
            </w:r>
          </w:p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ст. 259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4DA2" w:rsidRPr="00C835A1" w:rsidTr="0021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05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DA2">
              <w:rPr>
                <w:rFonts w:ascii="Times New Roman" w:hAnsi="Times New Roman"/>
              </w:rPr>
              <w:t>31-13</w:t>
            </w:r>
          </w:p>
        </w:tc>
        <w:tc>
          <w:tcPr>
            <w:tcW w:w="2867" w:type="dxa"/>
          </w:tcPr>
          <w:p w:rsidR="000C4DA2" w:rsidRPr="000C4DA2" w:rsidRDefault="000C4DA2" w:rsidP="000C4DA2">
            <w:pPr>
              <w:pStyle w:val="ConsPlusNormal"/>
              <w:rPr>
                <w:sz w:val="22"/>
              </w:rPr>
            </w:pPr>
            <w:r w:rsidRPr="000C4DA2">
              <w:rPr>
                <w:sz w:val="22"/>
              </w:rPr>
              <w:t>План работы методиста (старшего методиста) и отчет о его выполнении (годовой)</w:t>
            </w:r>
          </w:p>
        </w:tc>
        <w:tc>
          <w:tcPr>
            <w:tcW w:w="1606" w:type="dxa"/>
            <w:gridSpan w:val="2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8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1 г.</w:t>
            </w:r>
          </w:p>
        </w:tc>
        <w:tc>
          <w:tcPr>
            <w:tcW w:w="2144" w:type="dxa"/>
          </w:tcPr>
          <w:p w:rsidR="000C4DA2" w:rsidRPr="000C4DA2" w:rsidRDefault="000C4DA2" w:rsidP="000C4D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DA2">
              <w:rPr>
                <w:rFonts w:ascii="Times New Roman" w:hAnsi="Times New Roman"/>
                <w:szCs w:val="24"/>
              </w:rPr>
              <w:t>Дело формируется за календарный год</w:t>
            </w:r>
          </w:p>
        </w:tc>
      </w:tr>
    </w:tbl>
    <w:p w:rsidR="000C4DA2" w:rsidRDefault="000C4DA2" w:rsidP="000C4DA2">
      <w:pPr>
        <w:spacing w:after="0" w:line="240" w:lineRule="auto"/>
      </w:pPr>
    </w:p>
    <w:p w:rsidR="000C4DA2" w:rsidRDefault="000C4DA2" w:rsidP="000C4DA2">
      <w:pPr>
        <w:spacing w:after="0" w:line="240" w:lineRule="auto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50"/>
        <w:gridCol w:w="4939"/>
      </w:tblGrid>
      <w:tr w:rsidR="000C4DA2" w:rsidRPr="002B0555" w:rsidTr="00583500">
        <w:tc>
          <w:tcPr>
            <w:tcW w:w="4950" w:type="dxa"/>
          </w:tcPr>
          <w:p w:rsidR="000C4DA2" w:rsidRDefault="000C4DA2" w:rsidP="00583500">
            <w:pPr>
              <w:pStyle w:val="a5"/>
              <w:widowControl w:val="0"/>
              <w:tabs>
                <w:tab w:val="left" w:pos="6237"/>
              </w:tabs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Заведующая центром координации технологической поддержки образования</w:t>
            </w:r>
            <w:r w:rsidRPr="002B055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  <w:p w:rsidR="000C4DA2" w:rsidRDefault="000C4DA2" w:rsidP="00583500">
            <w:pPr>
              <w:pStyle w:val="a5"/>
              <w:widowControl w:val="0"/>
              <w:tabs>
                <w:tab w:val="left" w:pos="6237"/>
              </w:tabs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0C4DA2" w:rsidRDefault="000C4DA2" w:rsidP="00583500">
            <w:pPr>
              <w:pStyle w:val="a5"/>
              <w:widowControl w:val="0"/>
              <w:tabs>
                <w:tab w:val="left" w:pos="6237"/>
              </w:tabs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0C4DA2" w:rsidRPr="002B0555" w:rsidRDefault="000C4DA2" w:rsidP="00583500">
            <w:pPr>
              <w:pStyle w:val="a5"/>
              <w:widowControl w:val="0"/>
              <w:tabs>
                <w:tab w:val="left" w:pos="6237"/>
              </w:tabs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Документовед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сектора документационного обеспечения центра организационно-контрольной деятельности</w:t>
            </w:r>
          </w:p>
        </w:tc>
        <w:tc>
          <w:tcPr>
            <w:tcW w:w="4939" w:type="dxa"/>
          </w:tcPr>
          <w:p w:rsidR="000C4DA2" w:rsidRPr="002B0555" w:rsidRDefault="000C4DA2" w:rsidP="0058350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2B055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                                       </w:t>
            </w:r>
          </w:p>
          <w:p w:rsidR="000C4DA2" w:rsidRDefault="000C4DA2" w:rsidP="00583500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0C4DA2" w:rsidRDefault="000C4DA2" w:rsidP="00583500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Н.Н</w:t>
            </w:r>
            <w:r w:rsidRPr="002B0555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 w:rsidR="00AC131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Арбузова</w:t>
            </w:r>
          </w:p>
          <w:p w:rsidR="000C4DA2" w:rsidRDefault="000C4DA2" w:rsidP="00583500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0C4DA2" w:rsidRDefault="000C4DA2" w:rsidP="00583500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0C4DA2" w:rsidRDefault="000C4DA2" w:rsidP="00583500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0C4DA2" w:rsidRDefault="000C4DA2" w:rsidP="00583500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0C4DA2" w:rsidRDefault="000C4DA2" w:rsidP="00583500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0C4DA2" w:rsidRPr="002B0555" w:rsidRDefault="000C4DA2" w:rsidP="00583500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Ю.С.</w:t>
            </w:r>
            <w:r w:rsidR="00AC131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Копылова</w:t>
            </w:r>
          </w:p>
        </w:tc>
      </w:tr>
    </w:tbl>
    <w:p w:rsidR="000C4DA2" w:rsidRDefault="000C4DA2" w:rsidP="000C4DA2">
      <w:pPr>
        <w:spacing w:after="0" w:line="240" w:lineRule="auto"/>
      </w:pPr>
    </w:p>
    <w:sectPr w:rsidR="000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0A"/>
    <w:rsid w:val="000974E0"/>
    <w:rsid w:val="000A2A0E"/>
    <w:rsid w:val="000A4204"/>
    <w:rsid w:val="000A663B"/>
    <w:rsid w:val="000C26A8"/>
    <w:rsid w:val="000C4DA2"/>
    <w:rsid w:val="000D0BFF"/>
    <w:rsid w:val="000D2738"/>
    <w:rsid w:val="000E4D66"/>
    <w:rsid w:val="000F5E43"/>
    <w:rsid w:val="00117405"/>
    <w:rsid w:val="0011771A"/>
    <w:rsid w:val="00156355"/>
    <w:rsid w:val="0016054F"/>
    <w:rsid w:val="00164E08"/>
    <w:rsid w:val="00166210"/>
    <w:rsid w:val="001A42DF"/>
    <w:rsid w:val="001A4891"/>
    <w:rsid w:val="001C66AB"/>
    <w:rsid w:val="001D0A0C"/>
    <w:rsid w:val="001F54C0"/>
    <w:rsid w:val="002106E0"/>
    <w:rsid w:val="0022466F"/>
    <w:rsid w:val="00226840"/>
    <w:rsid w:val="00243F31"/>
    <w:rsid w:val="0027040A"/>
    <w:rsid w:val="00287A15"/>
    <w:rsid w:val="002B3FF1"/>
    <w:rsid w:val="002B4B61"/>
    <w:rsid w:val="002D088F"/>
    <w:rsid w:val="00301494"/>
    <w:rsid w:val="00332A1A"/>
    <w:rsid w:val="003449A9"/>
    <w:rsid w:val="00345219"/>
    <w:rsid w:val="003573FD"/>
    <w:rsid w:val="00365FF5"/>
    <w:rsid w:val="00391194"/>
    <w:rsid w:val="003C5239"/>
    <w:rsid w:val="003D02DF"/>
    <w:rsid w:val="003D3DEB"/>
    <w:rsid w:val="0041251E"/>
    <w:rsid w:val="0044422D"/>
    <w:rsid w:val="00484571"/>
    <w:rsid w:val="00495F2D"/>
    <w:rsid w:val="004A5CA3"/>
    <w:rsid w:val="004B37D1"/>
    <w:rsid w:val="00506E29"/>
    <w:rsid w:val="00514688"/>
    <w:rsid w:val="005239E7"/>
    <w:rsid w:val="00530E70"/>
    <w:rsid w:val="005320A3"/>
    <w:rsid w:val="00583B71"/>
    <w:rsid w:val="005C043B"/>
    <w:rsid w:val="005C693D"/>
    <w:rsid w:val="005D6A52"/>
    <w:rsid w:val="005F441A"/>
    <w:rsid w:val="005F6ADB"/>
    <w:rsid w:val="00653900"/>
    <w:rsid w:val="0067417C"/>
    <w:rsid w:val="00680DEF"/>
    <w:rsid w:val="00682C88"/>
    <w:rsid w:val="006A377B"/>
    <w:rsid w:val="006D39BF"/>
    <w:rsid w:val="006D7C1B"/>
    <w:rsid w:val="006F2098"/>
    <w:rsid w:val="006F69DA"/>
    <w:rsid w:val="00703ABD"/>
    <w:rsid w:val="0071007D"/>
    <w:rsid w:val="00712BB8"/>
    <w:rsid w:val="00731099"/>
    <w:rsid w:val="00747272"/>
    <w:rsid w:val="00780099"/>
    <w:rsid w:val="007818E9"/>
    <w:rsid w:val="00794D68"/>
    <w:rsid w:val="007B2C84"/>
    <w:rsid w:val="007C7C3D"/>
    <w:rsid w:val="007E5629"/>
    <w:rsid w:val="00802C83"/>
    <w:rsid w:val="0080391E"/>
    <w:rsid w:val="00810672"/>
    <w:rsid w:val="0083782F"/>
    <w:rsid w:val="00855B47"/>
    <w:rsid w:val="008632F8"/>
    <w:rsid w:val="008636DD"/>
    <w:rsid w:val="00884F12"/>
    <w:rsid w:val="00886E24"/>
    <w:rsid w:val="008918D6"/>
    <w:rsid w:val="008B31F4"/>
    <w:rsid w:val="008E55CD"/>
    <w:rsid w:val="008F388C"/>
    <w:rsid w:val="0091124C"/>
    <w:rsid w:val="009514F3"/>
    <w:rsid w:val="009A7315"/>
    <w:rsid w:val="009B7951"/>
    <w:rsid w:val="009D5265"/>
    <w:rsid w:val="00A00EA6"/>
    <w:rsid w:val="00A06B52"/>
    <w:rsid w:val="00A20507"/>
    <w:rsid w:val="00A40C1C"/>
    <w:rsid w:val="00A5693B"/>
    <w:rsid w:val="00A73A7B"/>
    <w:rsid w:val="00A90EDE"/>
    <w:rsid w:val="00AC131E"/>
    <w:rsid w:val="00AC42BA"/>
    <w:rsid w:val="00AF1635"/>
    <w:rsid w:val="00AF5CD6"/>
    <w:rsid w:val="00B01B87"/>
    <w:rsid w:val="00B068F6"/>
    <w:rsid w:val="00B5020D"/>
    <w:rsid w:val="00B7095A"/>
    <w:rsid w:val="00B83D36"/>
    <w:rsid w:val="00B92919"/>
    <w:rsid w:val="00BA2AD6"/>
    <w:rsid w:val="00BA57C0"/>
    <w:rsid w:val="00BD65C0"/>
    <w:rsid w:val="00BE20B0"/>
    <w:rsid w:val="00C1064C"/>
    <w:rsid w:val="00C36A23"/>
    <w:rsid w:val="00C37D76"/>
    <w:rsid w:val="00C8272A"/>
    <w:rsid w:val="00C83F88"/>
    <w:rsid w:val="00CC461B"/>
    <w:rsid w:val="00CC5384"/>
    <w:rsid w:val="00CD0947"/>
    <w:rsid w:val="00D0344D"/>
    <w:rsid w:val="00D03BA5"/>
    <w:rsid w:val="00D04B7C"/>
    <w:rsid w:val="00D113E6"/>
    <w:rsid w:val="00D31105"/>
    <w:rsid w:val="00D64D9C"/>
    <w:rsid w:val="00D72715"/>
    <w:rsid w:val="00DA0D97"/>
    <w:rsid w:val="00DB2856"/>
    <w:rsid w:val="00DC28F0"/>
    <w:rsid w:val="00DE70F5"/>
    <w:rsid w:val="00DF0B8B"/>
    <w:rsid w:val="00E44212"/>
    <w:rsid w:val="00E66930"/>
    <w:rsid w:val="00E714C9"/>
    <w:rsid w:val="00E71896"/>
    <w:rsid w:val="00E8241F"/>
    <w:rsid w:val="00E96FC2"/>
    <w:rsid w:val="00EA3AB2"/>
    <w:rsid w:val="00EC30CD"/>
    <w:rsid w:val="00EE45B4"/>
    <w:rsid w:val="00F378A9"/>
    <w:rsid w:val="00F503E6"/>
    <w:rsid w:val="00F727A7"/>
    <w:rsid w:val="00F821DE"/>
    <w:rsid w:val="00F85B17"/>
    <w:rsid w:val="00F904EB"/>
    <w:rsid w:val="00F9558F"/>
    <w:rsid w:val="00FB7953"/>
    <w:rsid w:val="00FC5989"/>
    <w:rsid w:val="00FD05BC"/>
    <w:rsid w:val="00FD316D"/>
    <w:rsid w:val="00FD6C25"/>
    <w:rsid w:val="00FD7D86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D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DA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0C4DA2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C4D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C4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0C4DA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0C4DA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D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DA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0C4DA2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C4D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C4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0C4DA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0C4DA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ректор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Ю.С.</dc:creator>
  <cp:keywords/>
  <dc:description/>
  <cp:lastModifiedBy>Копылова Ю.С.</cp:lastModifiedBy>
  <cp:revision>4</cp:revision>
  <dcterms:created xsi:type="dcterms:W3CDTF">2018-11-06T07:19:00Z</dcterms:created>
  <dcterms:modified xsi:type="dcterms:W3CDTF">2018-11-06T08:17:00Z</dcterms:modified>
</cp:coreProperties>
</file>