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B8" w:rsidRDefault="005C0BB8" w:rsidP="005C0BB8">
      <w:pPr>
        <w:pStyle w:val="ConsNonformat"/>
        <w:widowControl/>
        <w:ind w:left="5812" w:right="0"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2867C3">
        <w:rPr>
          <w:rFonts w:ascii="Times New Roman" w:hAnsi="Times New Roman"/>
          <w:sz w:val="24"/>
          <w:szCs w:val="24"/>
        </w:rPr>
        <w:t xml:space="preserve"> 30</w:t>
      </w:r>
    </w:p>
    <w:p w:rsidR="005C0BB8" w:rsidRDefault="005C0BB8" w:rsidP="005C0BB8">
      <w:pPr>
        <w:pStyle w:val="ConsNonformat"/>
        <w:widowControl/>
        <w:ind w:left="5812" w:right="0"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департамента образования </w:t>
      </w:r>
    </w:p>
    <w:p w:rsidR="005C0BB8" w:rsidRDefault="005C0BB8" w:rsidP="005C0BB8">
      <w:pPr>
        <w:pStyle w:val="ConsNonformat"/>
        <w:widowControl/>
        <w:ind w:left="10065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Белгородской области</w:t>
      </w:r>
    </w:p>
    <w:p w:rsidR="005C0BB8" w:rsidRDefault="005C0BB8" w:rsidP="005C0BB8">
      <w:pPr>
        <w:ind w:left="10065"/>
        <w:rPr>
          <w:b/>
          <w:sz w:val="24"/>
          <w:szCs w:val="24"/>
        </w:rPr>
      </w:pPr>
      <w:r>
        <w:rPr>
          <w:b/>
          <w:sz w:val="24"/>
        </w:rPr>
        <w:t xml:space="preserve">от « </w:t>
      </w:r>
      <w:r w:rsidR="001D11BB">
        <w:rPr>
          <w:b/>
          <w:sz w:val="24"/>
        </w:rPr>
        <w:t>05» июня</w:t>
      </w:r>
      <w:r>
        <w:rPr>
          <w:b/>
          <w:sz w:val="24"/>
        </w:rPr>
        <w:t xml:space="preserve">  2017г. № </w:t>
      </w:r>
      <w:r w:rsidR="001D11BB">
        <w:rPr>
          <w:b/>
          <w:sz w:val="24"/>
        </w:rPr>
        <w:t>1732</w:t>
      </w:r>
      <w:r>
        <w:rPr>
          <w:b/>
          <w:sz w:val="24"/>
        </w:rPr>
        <w:t xml:space="preserve">   </w:t>
      </w:r>
      <w:r>
        <w:rPr>
          <w:b/>
          <w:color w:val="FF0000"/>
          <w:sz w:val="24"/>
        </w:rPr>
        <w:t xml:space="preserve"> </w:t>
      </w:r>
    </w:p>
    <w:p w:rsidR="005C0BB8" w:rsidRDefault="005C0BB8" w:rsidP="005C0BB8">
      <w:pPr>
        <w:pStyle w:val="ConsNonformat"/>
        <w:widowControl/>
        <w:ind w:left="10065" w:right="0"/>
        <w:rPr>
          <w:rFonts w:ascii="Times New Roman" w:hAnsi="Times New Roman"/>
          <w:sz w:val="24"/>
          <w:szCs w:val="24"/>
        </w:rPr>
      </w:pPr>
    </w:p>
    <w:p w:rsidR="005C0BB8" w:rsidRDefault="005C0BB8" w:rsidP="005C0BB8">
      <w:pPr>
        <w:pStyle w:val="a3"/>
        <w:rPr>
          <w:sz w:val="24"/>
        </w:rPr>
      </w:pPr>
      <w:r>
        <w:rPr>
          <w:sz w:val="24"/>
        </w:rPr>
        <w:t xml:space="preserve"> Критерии и показатели при аттестации на квалификационные категории </w:t>
      </w:r>
    </w:p>
    <w:p w:rsidR="005C0BB8" w:rsidRDefault="005C0BB8" w:rsidP="005C0BB8">
      <w:pPr>
        <w:pStyle w:val="a3"/>
        <w:rPr>
          <w:sz w:val="24"/>
        </w:rPr>
      </w:pPr>
      <w:r>
        <w:rPr>
          <w:sz w:val="24"/>
        </w:rPr>
        <w:t xml:space="preserve">педагогических работников образовательных учреждений дополнительного образования </w:t>
      </w:r>
    </w:p>
    <w:p w:rsidR="005C0BB8" w:rsidRDefault="005C0BB8" w:rsidP="005C0B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должности «тренер-преподаватель»</w:t>
      </w:r>
    </w:p>
    <w:p w:rsidR="005C0BB8" w:rsidRDefault="005C0BB8" w:rsidP="005C0BB8">
      <w:pPr>
        <w:jc w:val="center"/>
        <w:rPr>
          <w:b/>
          <w:bCs/>
          <w:sz w:val="28"/>
        </w:rPr>
      </w:pPr>
    </w:p>
    <w:tbl>
      <w:tblPr>
        <w:tblW w:w="15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3010"/>
        <w:gridCol w:w="2835"/>
        <w:gridCol w:w="1560"/>
        <w:gridCol w:w="1559"/>
        <w:gridCol w:w="144"/>
        <w:gridCol w:w="175"/>
        <w:gridCol w:w="1524"/>
        <w:gridCol w:w="141"/>
        <w:gridCol w:w="213"/>
        <w:gridCol w:w="1630"/>
        <w:gridCol w:w="142"/>
        <w:gridCol w:w="106"/>
        <w:gridCol w:w="1879"/>
      </w:tblGrid>
      <w:tr w:rsidR="005C0BB8" w:rsidTr="003B700D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Default="005C0BB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Default="005C0BB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Default="005C0B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Подтверждающие документы</w:t>
            </w:r>
          </w:p>
        </w:tc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Default="005C0B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баллов по каждому показателю</w:t>
            </w:r>
          </w:p>
        </w:tc>
      </w:tr>
      <w:tr w:rsidR="005C0BB8" w:rsidTr="003B700D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B8" w:rsidRDefault="005C0BB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B8" w:rsidRDefault="005C0BB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B8" w:rsidRDefault="005C0BB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Default="005C0B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Default="005C0B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Default="005C0B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Default="005C0B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Default="005C0B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3B700D" w:rsidTr="003B700D">
        <w:trPr>
          <w:trHeight w:val="635"/>
        </w:trPr>
        <w:tc>
          <w:tcPr>
            <w:tcW w:w="15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0D" w:rsidRPr="00B352E4" w:rsidRDefault="003B700D" w:rsidP="003B700D">
            <w:pPr>
              <w:jc w:val="center"/>
              <w:rPr>
                <w:rStyle w:val="FontStyle38"/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352E4">
              <w:rPr>
                <w:b/>
                <w:sz w:val="22"/>
                <w:szCs w:val="22"/>
              </w:rPr>
              <w:t>Стабильные положительные результаты</w:t>
            </w:r>
            <w:r w:rsidRPr="00B352E4">
              <w:rPr>
                <w:b/>
                <w:sz w:val="22"/>
                <w:szCs w:val="22"/>
                <w:u w:val="single"/>
              </w:rPr>
              <w:t xml:space="preserve"> </w:t>
            </w:r>
            <w:r w:rsidRPr="00B352E4">
              <w:rPr>
                <w:b/>
                <w:i/>
                <w:sz w:val="22"/>
                <w:szCs w:val="22"/>
                <w:u w:val="single"/>
              </w:rPr>
              <w:t>(</w:t>
            </w:r>
            <w:r w:rsidRPr="00B352E4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положительная динамика - для высшей категории</w:t>
            </w:r>
            <w:r w:rsidRPr="00B352E4">
              <w:rPr>
                <w:rStyle w:val="FontStyle38"/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)</w:t>
            </w:r>
            <w:r w:rsidRPr="00B352E4">
              <w:rPr>
                <w:rStyle w:val="FontStyle38"/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</w:p>
          <w:p w:rsidR="003B700D" w:rsidRPr="00B352E4" w:rsidRDefault="003B700D" w:rsidP="003B700D">
            <w:pPr>
              <w:jc w:val="center"/>
              <w:rPr>
                <w:sz w:val="22"/>
                <w:szCs w:val="22"/>
                <w:lang w:eastAsia="en-US"/>
              </w:rPr>
            </w:pPr>
            <w:r w:rsidRPr="00B352E4">
              <w:rPr>
                <w:b/>
                <w:sz w:val="22"/>
                <w:szCs w:val="22"/>
              </w:rPr>
              <w:t xml:space="preserve">освоения </w:t>
            </w:r>
            <w:proofErr w:type="gramStart"/>
            <w:r w:rsidRPr="00B352E4">
              <w:rPr>
                <w:b/>
                <w:sz w:val="22"/>
                <w:szCs w:val="22"/>
              </w:rPr>
              <w:t>обучающимися</w:t>
            </w:r>
            <w:proofErr w:type="gramEnd"/>
            <w:r w:rsidRPr="00B352E4">
              <w:rPr>
                <w:b/>
                <w:sz w:val="22"/>
                <w:szCs w:val="22"/>
              </w:rPr>
              <w:t xml:space="preserve"> образовательных программ по итогам мониторингов</w:t>
            </w:r>
          </w:p>
        </w:tc>
      </w:tr>
      <w:tr w:rsidR="005C0BB8" w:rsidTr="003B700D">
        <w:trPr>
          <w:trHeight w:val="99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B8" w:rsidRDefault="005C0BB8" w:rsidP="000C1F38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Результаты работы по  выполнению образовательных  программ (3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Таблица уровня выполнения контрольно-переводных нормативов за 3 года</w:t>
            </w:r>
            <w:proofErr w:type="gramStart"/>
            <w:r w:rsidRPr="001D11BB">
              <w:rPr>
                <w:sz w:val="24"/>
                <w:szCs w:val="24"/>
                <w:lang w:eastAsia="en-US"/>
              </w:rPr>
              <w:t xml:space="preserve"> (%),   </w:t>
            </w:r>
            <w:proofErr w:type="gramEnd"/>
            <w:r w:rsidRPr="001D11BB">
              <w:rPr>
                <w:sz w:val="24"/>
                <w:szCs w:val="24"/>
                <w:lang w:eastAsia="en-US"/>
              </w:rPr>
              <w:t>заверенная руководителем ОУ+ протокол контрольно – переводных испытаний.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Ниже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Уровень выполнения контрольно – переводных нормативов </w:t>
            </w:r>
          </w:p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60 – 69 %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Уровень выполнения контрольно – переводных нормативов </w:t>
            </w:r>
          </w:p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70 – 79 %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Уровень выполнения контрольно – переводных нормативов </w:t>
            </w:r>
          </w:p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80 % и выше</w:t>
            </w:r>
          </w:p>
        </w:tc>
      </w:tr>
      <w:tr w:rsidR="005C0BB8" w:rsidTr="003B700D">
        <w:trPr>
          <w:trHeight w:val="7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B8" w:rsidRDefault="005C0BB8" w:rsidP="000C1F38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Выполнение воспитанниками спортивных разрядов в соответствии с ЕСК (за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Таблица уровня выполнения спортивных разрядов за 3 года</w:t>
            </w:r>
            <w:proofErr w:type="gramStart"/>
            <w:r w:rsidRPr="001D11BB">
              <w:rPr>
                <w:sz w:val="24"/>
                <w:szCs w:val="24"/>
                <w:lang w:eastAsia="en-US"/>
              </w:rPr>
              <w:t xml:space="preserve"> (%), </w:t>
            </w:r>
            <w:proofErr w:type="gramEnd"/>
            <w:r w:rsidRPr="001D11BB">
              <w:rPr>
                <w:sz w:val="24"/>
                <w:szCs w:val="24"/>
                <w:lang w:eastAsia="en-US"/>
              </w:rPr>
              <w:t>заверенная руководителем ОУ, выписки из приказов соответствующих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65 – 74 %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75 - 84%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от  85% и выше</w:t>
            </w:r>
          </w:p>
        </w:tc>
      </w:tr>
      <w:tr w:rsidR="003B700D" w:rsidTr="00984ED5">
        <w:trPr>
          <w:trHeight w:val="742"/>
        </w:trPr>
        <w:tc>
          <w:tcPr>
            <w:tcW w:w="15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0D" w:rsidRPr="001D11BB" w:rsidRDefault="003B700D" w:rsidP="00CC442D">
            <w:pPr>
              <w:jc w:val="center"/>
              <w:rPr>
                <w:b/>
                <w:sz w:val="22"/>
                <w:szCs w:val="22"/>
              </w:rPr>
            </w:pPr>
            <w:r w:rsidRPr="001D11BB">
              <w:rPr>
                <w:b/>
                <w:sz w:val="22"/>
                <w:szCs w:val="22"/>
              </w:rPr>
              <w:t xml:space="preserve">Выявление развития </w:t>
            </w:r>
            <w:r w:rsidRPr="001D11BB">
              <w:rPr>
                <w:b/>
                <w:i/>
                <w:sz w:val="24"/>
                <w:szCs w:val="24"/>
              </w:rPr>
              <w:t>(</w:t>
            </w:r>
            <w:r w:rsidRPr="001D11BB">
              <w:rPr>
                <w:b/>
                <w:i/>
                <w:sz w:val="24"/>
                <w:szCs w:val="24"/>
                <w:u w:val="single"/>
              </w:rPr>
              <w:t>выявление и развитие  - для высшей категории</w:t>
            </w:r>
            <w:r w:rsidRPr="001D11BB">
              <w:rPr>
                <w:b/>
                <w:i/>
                <w:sz w:val="24"/>
                <w:szCs w:val="24"/>
              </w:rPr>
              <w:t>)</w:t>
            </w:r>
            <w:r w:rsidRPr="001D11BB">
              <w:rPr>
                <w:b/>
                <w:sz w:val="22"/>
                <w:szCs w:val="22"/>
              </w:rPr>
              <w:t xml:space="preserve"> у обучающихся способностей </w:t>
            </w:r>
          </w:p>
          <w:p w:rsidR="003B700D" w:rsidRPr="001D11BB" w:rsidRDefault="003B700D" w:rsidP="00CC442D">
            <w:pPr>
              <w:jc w:val="center"/>
              <w:rPr>
                <w:sz w:val="24"/>
                <w:szCs w:val="24"/>
                <w:lang w:eastAsia="en-US"/>
              </w:rPr>
            </w:pPr>
            <w:r w:rsidRPr="001D11BB">
              <w:rPr>
                <w:b/>
                <w:sz w:val="22"/>
                <w:szCs w:val="22"/>
              </w:rPr>
              <w:t>к научной (интеллектуальной), творческой, физкультурно-спортивной деятельности)</w:t>
            </w:r>
          </w:p>
        </w:tc>
      </w:tr>
      <w:tr w:rsidR="005C0BB8" w:rsidTr="003B700D">
        <w:trPr>
          <w:trHeight w:val="74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B8" w:rsidRDefault="005C0BB8" w:rsidP="000C1F38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Pr="001D11BB" w:rsidRDefault="005C0BB8" w:rsidP="00CC442D">
            <w:pPr>
              <w:ind w:right="-108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Результаты участия воспитанников в </w:t>
            </w:r>
            <w:r w:rsidRPr="001D11BB">
              <w:rPr>
                <w:b/>
                <w:sz w:val="24"/>
                <w:szCs w:val="24"/>
                <w:lang w:eastAsia="en-US"/>
              </w:rPr>
              <w:t>официальных</w:t>
            </w:r>
            <w:r w:rsidRPr="001D11BB">
              <w:rPr>
                <w:sz w:val="24"/>
                <w:szCs w:val="24"/>
                <w:lang w:eastAsia="en-US"/>
              </w:rPr>
              <w:t xml:space="preserve"> соревнованиях муниципального и регионального уровня.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Pr="001D11BB" w:rsidRDefault="005C0BB8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Грамоты, дипломы и документы, подтверждающие участие и результат </w:t>
            </w:r>
            <w:r w:rsidRPr="001D11BB">
              <w:rPr>
                <w:i/>
                <w:sz w:val="24"/>
                <w:szCs w:val="24"/>
                <w:lang w:eastAsia="en-US"/>
              </w:rPr>
              <w:t>(Учитываются соревнования, проводимые по приказам областных и муниципальных управлений)</w:t>
            </w:r>
            <w:r w:rsidRPr="001D11BB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1-3 места на муниципальном уровне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1-3 места на региональном уровне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</w:p>
        </w:tc>
      </w:tr>
      <w:tr w:rsidR="005C0BB8" w:rsidTr="003B700D">
        <w:trPr>
          <w:trHeight w:val="126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B8" w:rsidRDefault="005C0BB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B8" w:rsidRPr="001D11BB" w:rsidRDefault="005C0BB8" w:rsidP="00CC4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B8" w:rsidRPr="001D11BB" w:rsidRDefault="005C0BB8" w:rsidP="00CC442D">
            <w:pPr>
              <w:rPr>
                <w:b/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+1 балл   дополнительно за каждый  последующий 1-3 результат на региональном уровне, но не более 3 дополнительных баллов. </w:t>
            </w:r>
          </w:p>
        </w:tc>
      </w:tr>
      <w:tr w:rsidR="003B700D" w:rsidTr="003B700D">
        <w:trPr>
          <w:trHeight w:val="54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00D" w:rsidRDefault="003B700D" w:rsidP="000C1F38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00D" w:rsidRPr="001D11BB" w:rsidRDefault="003B700D" w:rsidP="00CC442D">
            <w:pPr>
              <w:ind w:right="-111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Результаты участия воспитанников в </w:t>
            </w:r>
            <w:r w:rsidRPr="001D11BB">
              <w:rPr>
                <w:b/>
                <w:sz w:val="24"/>
                <w:szCs w:val="24"/>
                <w:lang w:eastAsia="en-US"/>
              </w:rPr>
              <w:t>официальных</w:t>
            </w:r>
            <w:r w:rsidRPr="001D11BB">
              <w:rPr>
                <w:sz w:val="24"/>
                <w:szCs w:val="24"/>
                <w:lang w:eastAsia="en-US"/>
              </w:rPr>
              <w:t xml:space="preserve"> соревнованиях </w:t>
            </w:r>
            <w:r w:rsidRPr="001D11BB">
              <w:rPr>
                <w:b/>
                <w:sz w:val="24"/>
                <w:szCs w:val="24"/>
                <w:lang w:eastAsia="en-US"/>
              </w:rPr>
              <w:t>Всероссийского уровня</w:t>
            </w:r>
            <w:r w:rsidRPr="001D11BB">
              <w:rPr>
                <w:sz w:val="24"/>
                <w:szCs w:val="24"/>
                <w:lang w:eastAsia="en-US"/>
              </w:rPr>
              <w:t xml:space="preserve"> (с учетом результатов переданных в течение 5-х лет воспитанников, зачисление спортсменов в команды мастеров, СДЮСШОР, УОР, ЦСП, спортклубы, выступающие в Первенствах и Чемпионатах России), включение обучающихся в список кандидатов в сборные команды Российской Федерации по видам спорта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00D" w:rsidRPr="001D11BB" w:rsidRDefault="003B700D" w:rsidP="00CC442D">
            <w:pPr>
              <w:rPr>
                <w:b/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Грамоты, дипломы и документы, подтверждающие участие и результат</w:t>
            </w:r>
            <w:proofErr w:type="gramStart"/>
            <w:r w:rsidRPr="001D11BB">
              <w:rPr>
                <w:b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D11BB">
              <w:rPr>
                <w:b/>
                <w:sz w:val="24"/>
                <w:szCs w:val="24"/>
                <w:lang w:eastAsia="en-US"/>
              </w:rPr>
              <w:t>ля аттестации на высшую</w:t>
            </w:r>
          </w:p>
          <w:p w:rsidR="003B700D" w:rsidRPr="001D11BB" w:rsidRDefault="003B700D" w:rsidP="00CC442D">
            <w:pPr>
              <w:rPr>
                <w:b/>
                <w:sz w:val="24"/>
                <w:szCs w:val="24"/>
                <w:lang w:eastAsia="en-US"/>
              </w:rPr>
            </w:pPr>
            <w:r w:rsidRPr="001D11BB">
              <w:rPr>
                <w:b/>
                <w:sz w:val="24"/>
                <w:szCs w:val="24"/>
                <w:lang w:eastAsia="en-US"/>
              </w:rPr>
              <w:t xml:space="preserve"> квалификационную категорию </w:t>
            </w:r>
          </w:p>
          <w:p w:rsidR="003B700D" w:rsidRPr="001D11BB" w:rsidRDefault="003B700D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b/>
                <w:sz w:val="24"/>
                <w:szCs w:val="24"/>
                <w:lang w:eastAsia="en-US"/>
              </w:rPr>
              <w:t>всероссийский или международный уровень соревнований обязателен.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1-3 места на всероссийском или международном уровне</w:t>
            </w:r>
          </w:p>
        </w:tc>
      </w:tr>
      <w:tr w:rsidR="003B700D" w:rsidTr="00DF20D0">
        <w:trPr>
          <w:trHeight w:val="832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0D" w:rsidRDefault="003B700D" w:rsidP="000C1F38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D" w:rsidRPr="001D11BB" w:rsidRDefault="003B700D" w:rsidP="00CC442D">
            <w:pPr>
              <w:ind w:right="-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D" w:rsidRPr="001D11BB" w:rsidRDefault="003B700D" w:rsidP="00CC4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0D" w:rsidRPr="001D11BB" w:rsidRDefault="003B700D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+2 балла дополнительно за каждый  последующий 1-3 результат на всероссийском уровне, но не более 6 дополнительных баллов.</w:t>
            </w:r>
          </w:p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+4 балла дополнительно за включение обучающихся в список кандидатов в сборные команды Российской Федерации по видам спорта (Всего по критерию № 5 – 15 баллов)</w:t>
            </w:r>
          </w:p>
        </w:tc>
      </w:tr>
      <w:tr w:rsidR="003B700D" w:rsidTr="003B700D">
        <w:trPr>
          <w:trHeight w:val="702"/>
        </w:trPr>
        <w:tc>
          <w:tcPr>
            <w:tcW w:w="15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0D" w:rsidRPr="001D11BB" w:rsidRDefault="003B700D" w:rsidP="00CC442D">
            <w:pPr>
              <w:jc w:val="center"/>
              <w:rPr>
                <w:b/>
                <w:sz w:val="22"/>
                <w:szCs w:val="22"/>
              </w:rPr>
            </w:pPr>
            <w:r w:rsidRPr="001D11BB">
              <w:rPr>
                <w:b/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3B700D" w:rsidRPr="001D11BB" w:rsidRDefault="003B700D" w:rsidP="00CC442D">
            <w:pPr>
              <w:jc w:val="center"/>
              <w:rPr>
                <w:sz w:val="24"/>
                <w:szCs w:val="24"/>
                <w:lang w:eastAsia="en-US"/>
              </w:rPr>
            </w:pPr>
            <w:r w:rsidRPr="001D11BB">
              <w:rPr>
                <w:sz w:val="22"/>
                <w:szCs w:val="22"/>
              </w:rPr>
              <w:t>(</w:t>
            </w:r>
            <w:r w:rsidRPr="001D11BB">
              <w:rPr>
                <w:b/>
                <w:i/>
                <w:sz w:val="24"/>
                <w:szCs w:val="24"/>
              </w:rPr>
              <w:t xml:space="preserve">для высшей категории - </w:t>
            </w:r>
            <w:r w:rsidRPr="001D11BB">
              <w:rPr>
                <w:b/>
                <w:i/>
                <w:sz w:val="24"/>
                <w:szCs w:val="24"/>
                <w:u w:val="single"/>
              </w:rPr>
              <w:t>продуктивного использования новых образовательных технологий</w:t>
            </w:r>
            <w:r w:rsidRPr="001D11BB">
              <w:rPr>
                <w:b/>
                <w:sz w:val="22"/>
                <w:szCs w:val="22"/>
                <w:u w:val="single"/>
              </w:rPr>
              <w:t>)</w:t>
            </w:r>
          </w:p>
        </w:tc>
      </w:tr>
      <w:tr w:rsidR="003B700D" w:rsidTr="000F630E">
        <w:trPr>
          <w:trHeight w:val="139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00D" w:rsidRDefault="003B700D" w:rsidP="000C1F38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00D" w:rsidRPr="001D11BB" w:rsidRDefault="003B700D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Профессиональная активность педагога: участие в оргкомитетах, комиссиях по профилю работы, творческих группах; личное участие в показательных выступлениях; судейство соревнований, сопровождение педагогической практики студентов, руководство первичной профсоюзной организацией, руководство общественной организацией (Федерацией по виду спорта)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Приказы, выписки из приказов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00D" w:rsidRPr="001D11BB" w:rsidRDefault="003B700D" w:rsidP="00CC442D">
            <w:pPr>
              <w:jc w:val="center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D" w:rsidRPr="001D11BB" w:rsidRDefault="003B700D" w:rsidP="00CC442D">
            <w:pPr>
              <w:jc w:val="center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Руководство первичной профсоюзной организацией ОО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 w:rsidRPr="001D11B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1D11BB">
              <w:rPr>
                <w:sz w:val="24"/>
                <w:szCs w:val="24"/>
                <w:lang w:eastAsia="en-US"/>
              </w:rPr>
              <w:t xml:space="preserve"> </w:t>
            </w:r>
          </w:p>
          <w:p w:rsidR="003B700D" w:rsidRPr="001D11BB" w:rsidRDefault="003B700D" w:rsidP="00CC442D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муниципальном </w:t>
            </w:r>
            <w:proofErr w:type="gramStart"/>
            <w:r w:rsidRPr="001D11BB">
              <w:rPr>
                <w:sz w:val="24"/>
                <w:szCs w:val="24"/>
                <w:lang w:eastAsia="en-US"/>
              </w:rPr>
              <w:t>уровне</w:t>
            </w:r>
            <w:proofErr w:type="gramEnd"/>
            <w:r w:rsidRPr="001D11B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Участие  </w:t>
            </w:r>
            <w:proofErr w:type="gramStart"/>
            <w:r w:rsidRPr="001D11B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1D11BB">
              <w:rPr>
                <w:sz w:val="24"/>
                <w:szCs w:val="24"/>
                <w:lang w:eastAsia="en-US"/>
              </w:rPr>
              <w:t xml:space="preserve"> </w:t>
            </w:r>
          </w:p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региональном </w:t>
            </w:r>
            <w:proofErr w:type="gramStart"/>
            <w:r w:rsidRPr="001D11BB">
              <w:rPr>
                <w:sz w:val="24"/>
                <w:szCs w:val="24"/>
                <w:lang w:eastAsia="en-US"/>
              </w:rPr>
              <w:t>уровне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Участие  </w:t>
            </w:r>
            <w:proofErr w:type="gramStart"/>
            <w:r w:rsidRPr="001D11B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1D11BB">
              <w:rPr>
                <w:sz w:val="24"/>
                <w:szCs w:val="24"/>
                <w:lang w:eastAsia="en-US"/>
              </w:rPr>
              <w:t xml:space="preserve"> </w:t>
            </w:r>
          </w:p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всероссийском </w:t>
            </w:r>
            <w:proofErr w:type="gramStart"/>
            <w:r w:rsidRPr="001D11BB">
              <w:rPr>
                <w:sz w:val="24"/>
                <w:szCs w:val="24"/>
                <w:lang w:eastAsia="en-US"/>
              </w:rPr>
              <w:t>уровне</w:t>
            </w:r>
            <w:proofErr w:type="gramEnd"/>
          </w:p>
        </w:tc>
      </w:tr>
      <w:tr w:rsidR="003B700D" w:rsidTr="000F630E">
        <w:trPr>
          <w:trHeight w:val="139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0D" w:rsidRDefault="003B700D" w:rsidP="000C1F38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0D" w:rsidRPr="001D11BB" w:rsidRDefault="003B700D" w:rsidP="00CC442D">
            <w:pPr>
              <w:ind w:right="-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За судейство соревнований, включенных в официальный календарь + 1 балл, </w:t>
            </w:r>
            <w:r w:rsidR="00CC442D" w:rsidRPr="001D11BB">
              <w:rPr>
                <w:sz w:val="24"/>
                <w:szCs w:val="24"/>
                <w:lang w:eastAsia="en-US"/>
              </w:rPr>
              <w:t>(</w:t>
            </w:r>
            <w:r w:rsidRPr="001D11BB">
              <w:rPr>
                <w:sz w:val="24"/>
                <w:szCs w:val="24"/>
                <w:lang w:eastAsia="en-US"/>
              </w:rPr>
              <w:t>но не более 3 баллов дополнительно</w:t>
            </w:r>
            <w:r w:rsidR="00CC442D" w:rsidRPr="001D11B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3B700D" w:rsidTr="003B700D">
        <w:trPr>
          <w:trHeight w:val="5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0D" w:rsidRDefault="003B700D" w:rsidP="000C1F38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Признание сообществом профессиональных достижений педагога (поощрения за подготовку детей не учитываются).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Грамоты, благодарности, приказы, удостоверения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Поощрения уровня образовательного учреждения в </w:t>
            </w:r>
            <w:proofErr w:type="spellStart"/>
            <w:r w:rsidRPr="001D11BB">
              <w:rPr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1D11BB">
              <w:rPr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Поощрения муниципального уровня в </w:t>
            </w:r>
            <w:proofErr w:type="spellStart"/>
            <w:r w:rsidRPr="001D11BB">
              <w:rPr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1D11BB">
              <w:rPr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Поощрения всероссийского  или регионального уровня в </w:t>
            </w:r>
            <w:proofErr w:type="spellStart"/>
            <w:r w:rsidRPr="001D11BB">
              <w:rPr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1D11BB">
              <w:rPr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D" w:rsidRPr="001D11BB" w:rsidRDefault="003B700D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Награды всероссийского уровня, отраслевые награды </w:t>
            </w:r>
            <w:r w:rsidRPr="001D11BB">
              <w:rPr>
                <w:sz w:val="23"/>
                <w:szCs w:val="23"/>
                <w:lang w:eastAsia="en-US"/>
              </w:rPr>
              <w:t>(независимо от срока)</w:t>
            </w:r>
          </w:p>
        </w:tc>
      </w:tr>
      <w:tr w:rsidR="00CC442D" w:rsidTr="00CC442D">
        <w:trPr>
          <w:trHeight w:val="1138"/>
        </w:trPr>
        <w:tc>
          <w:tcPr>
            <w:tcW w:w="15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D" w:rsidRPr="001D11BB" w:rsidRDefault="00CC442D" w:rsidP="00CC442D">
            <w:pPr>
              <w:jc w:val="center"/>
              <w:rPr>
                <w:b/>
                <w:sz w:val="22"/>
                <w:szCs w:val="22"/>
              </w:rPr>
            </w:pPr>
            <w:r w:rsidRPr="001D11BB">
              <w:rPr>
                <w:b/>
                <w:sz w:val="22"/>
                <w:szCs w:val="22"/>
              </w:rPr>
              <w:t>Транслирование в педагогических коллективах опыта практических результатов профессиональной деятельности</w:t>
            </w:r>
          </w:p>
          <w:p w:rsidR="00CC442D" w:rsidRPr="001D11BB" w:rsidRDefault="00CC442D" w:rsidP="00CC442D">
            <w:pPr>
              <w:jc w:val="center"/>
              <w:rPr>
                <w:sz w:val="24"/>
                <w:szCs w:val="24"/>
                <w:lang w:eastAsia="en-US"/>
              </w:rPr>
            </w:pPr>
            <w:r w:rsidRPr="001D11BB">
              <w:rPr>
                <w:b/>
                <w:sz w:val="22"/>
                <w:szCs w:val="22"/>
              </w:rPr>
              <w:t>(</w:t>
            </w:r>
            <w:r w:rsidRPr="001D11BB">
              <w:rPr>
                <w:b/>
                <w:i/>
                <w:sz w:val="24"/>
                <w:szCs w:val="24"/>
                <w:u w:val="single"/>
              </w:rPr>
              <w:t>для высшей категории – в том числе экспериментальной и инновационной)</w:t>
            </w:r>
            <w:r w:rsidRPr="001D11BB">
              <w:rPr>
                <w:b/>
                <w:sz w:val="22"/>
                <w:szCs w:val="22"/>
              </w:rPr>
              <w:t xml:space="preserve">, активное участие в  работе методических объединений педагогических работников организации </w:t>
            </w:r>
            <w:r w:rsidRPr="001D11BB">
              <w:rPr>
                <w:b/>
                <w:i/>
                <w:sz w:val="24"/>
                <w:szCs w:val="24"/>
              </w:rPr>
              <w:t>(</w:t>
            </w:r>
            <w:r w:rsidRPr="001D11BB">
              <w:rPr>
                <w:b/>
                <w:i/>
                <w:sz w:val="24"/>
                <w:szCs w:val="24"/>
                <w:u w:val="single"/>
              </w:rPr>
              <w:t>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CA7085" w:rsidTr="003B700D">
        <w:trPr>
          <w:trHeight w:val="139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5" w:rsidRDefault="00CA7085" w:rsidP="000C1F38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5" w:rsidRPr="001D11BB" w:rsidRDefault="00CA7085" w:rsidP="00920D13">
            <w:pPr>
              <w:pStyle w:val="a6"/>
              <w:jc w:val="both"/>
              <w:rPr>
                <w:sz w:val="22"/>
                <w:szCs w:val="22"/>
              </w:rPr>
            </w:pPr>
            <w:r w:rsidRPr="001D11BB">
              <w:rPr>
                <w:b w:val="0"/>
                <w:sz w:val="22"/>
                <w:szCs w:val="22"/>
                <w:lang w:eastAsia="en-US"/>
              </w:rPr>
              <w:t>Наличие обобщенного актуального педагогического опыта</w:t>
            </w:r>
            <w:r w:rsidRPr="001D11B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920D13">
            <w:pPr>
              <w:spacing w:line="276" w:lineRule="auto"/>
              <w:rPr>
                <w:sz w:val="22"/>
                <w:szCs w:val="22"/>
              </w:rPr>
            </w:pPr>
            <w:r w:rsidRPr="001D11BB">
              <w:rPr>
                <w:sz w:val="22"/>
                <w:szCs w:val="22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920D13">
            <w:pPr>
              <w:rPr>
                <w:sz w:val="22"/>
                <w:szCs w:val="22"/>
              </w:rPr>
            </w:pPr>
            <w:r w:rsidRPr="001D11BB">
              <w:rPr>
                <w:sz w:val="22"/>
                <w:szCs w:val="22"/>
                <w:lang w:eastAsia="en-US"/>
              </w:rPr>
              <w:t>Опыт не обобщён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920D13">
            <w:pPr>
              <w:rPr>
                <w:sz w:val="22"/>
                <w:szCs w:val="22"/>
              </w:rPr>
            </w:pPr>
            <w:r w:rsidRPr="001D11BB">
              <w:rPr>
                <w:sz w:val="22"/>
                <w:szCs w:val="22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920D13">
            <w:pPr>
              <w:rPr>
                <w:sz w:val="22"/>
                <w:szCs w:val="22"/>
              </w:rPr>
            </w:pPr>
            <w:r w:rsidRPr="001D11BB">
              <w:rPr>
                <w:sz w:val="22"/>
                <w:szCs w:val="22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920D13">
            <w:pPr>
              <w:ind w:right="-109"/>
              <w:rPr>
                <w:sz w:val="22"/>
                <w:szCs w:val="22"/>
              </w:rPr>
            </w:pPr>
            <w:r w:rsidRPr="001D11BB">
              <w:rPr>
                <w:sz w:val="22"/>
                <w:szCs w:val="22"/>
                <w:lang w:eastAsia="en-US"/>
              </w:rPr>
              <w:t>Материалы «Из опыта работы» размещены на сайте  ОГАОУ ДПО «</w:t>
            </w:r>
            <w:proofErr w:type="spellStart"/>
            <w:r w:rsidRPr="001D11BB">
              <w:rPr>
                <w:sz w:val="22"/>
                <w:szCs w:val="22"/>
                <w:lang w:eastAsia="en-US"/>
              </w:rPr>
              <w:t>БелИРО</w:t>
            </w:r>
            <w:proofErr w:type="spellEnd"/>
            <w:r w:rsidRPr="001D11B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920D13">
            <w:pPr>
              <w:rPr>
                <w:sz w:val="22"/>
                <w:szCs w:val="22"/>
              </w:rPr>
            </w:pPr>
            <w:r w:rsidRPr="001D11BB">
              <w:rPr>
                <w:sz w:val="22"/>
                <w:szCs w:val="22"/>
                <w:lang w:eastAsia="en-US"/>
              </w:rPr>
              <w:t>Целостный опыт обобщен на региональном уровне</w:t>
            </w:r>
          </w:p>
        </w:tc>
      </w:tr>
      <w:tr w:rsidR="006855AA" w:rsidTr="003B700D">
        <w:trPr>
          <w:trHeight w:val="139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A" w:rsidRDefault="006855AA" w:rsidP="000C1F38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A" w:rsidRPr="001D11BB" w:rsidRDefault="006855AA" w:rsidP="00920D13">
            <w:pPr>
              <w:rPr>
                <w:sz w:val="22"/>
                <w:szCs w:val="22"/>
              </w:rPr>
            </w:pPr>
            <w:r w:rsidRPr="001D11BB">
              <w:rPr>
                <w:sz w:val="22"/>
                <w:szCs w:val="22"/>
              </w:rPr>
              <w:t xml:space="preserve">Наличие  публикаций методических материалов из опыта работы (разработок, статей) в сборниках, допущенных  редакционным советом,  </w:t>
            </w:r>
            <w:proofErr w:type="spellStart"/>
            <w:proofErr w:type="gramStart"/>
            <w:r w:rsidRPr="001D11BB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1D11B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A" w:rsidRPr="001D11BB" w:rsidRDefault="006855AA" w:rsidP="00920D13">
            <w:pPr>
              <w:jc w:val="both"/>
              <w:rPr>
                <w:sz w:val="22"/>
                <w:szCs w:val="22"/>
              </w:rPr>
            </w:pPr>
            <w:proofErr w:type="gramStart"/>
            <w:r w:rsidRPr="001D11BB">
              <w:rPr>
                <w:sz w:val="22"/>
                <w:szCs w:val="22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  <w:p w:rsidR="006855AA" w:rsidRPr="001D11BB" w:rsidRDefault="006855AA" w:rsidP="00920D13">
            <w:pPr>
              <w:jc w:val="both"/>
              <w:rPr>
                <w:sz w:val="22"/>
                <w:szCs w:val="22"/>
              </w:rPr>
            </w:pPr>
            <w:r w:rsidRPr="001D11BB">
              <w:rPr>
                <w:sz w:val="22"/>
                <w:szCs w:val="22"/>
              </w:rPr>
              <w:t xml:space="preserve">Сертификат о размещении </w:t>
            </w:r>
            <w:proofErr w:type="spellStart"/>
            <w:proofErr w:type="gramStart"/>
            <w:r w:rsidRPr="001D11BB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1D11BB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A" w:rsidRPr="001D11BB" w:rsidRDefault="006855AA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A" w:rsidRPr="001D11BB" w:rsidRDefault="006855AA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Интернет - публикации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A" w:rsidRPr="001D11BB" w:rsidRDefault="006855AA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Печатная публикация на муниципальном уровне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A" w:rsidRPr="001D11BB" w:rsidRDefault="006855AA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Печатная публикация на региональном уровне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AA" w:rsidRPr="001D11BB" w:rsidRDefault="006855AA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Печатная публикация на всероссийском уровне </w:t>
            </w:r>
          </w:p>
        </w:tc>
      </w:tr>
      <w:tr w:rsidR="00CA7085" w:rsidTr="003B700D">
        <w:trPr>
          <w:trHeight w:val="108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5" w:rsidRDefault="00CA708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5" w:rsidRPr="001D11BB" w:rsidRDefault="00CA7085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При наличии 2х и более печатных публикаций на муниципальном,  региональном или всероссийском уровне +1 балл за каждое (но не более 3 баллов). (Без учёта Интернет – публикации)</w:t>
            </w:r>
          </w:p>
        </w:tc>
      </w:tr>
      <w:tr w:rsidR="00CA7085" w:rsidTr="003B700D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5" w:rsidRDefault="00CA7085" w:rsidP="000C1F38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Выступление на научно-практических конференциях, </w:t>
            </w:r>
            <w:proofErr w:type="spellStart"/>
            <w:r w:rsidRPr="001D11BB">
              <w:rPr>
                <w:sz w:val="24"/>
                <w:szCs w:val="24"/>
                <w:lang w:eastAsia="en-US"/>
              </w:rPr>
              <w:t>педчтениях</w:t>
            </w:r>
            <w:proofErr w:type="spellEnd"/>
            <w:r w:rsidRPr="001D11BB">
              <w:rPr>
                <w:sz w:val="24"/>
                <w:szCs w:val="24"/>
                <w:lang w:eastAsia="en-US"/>
              </w:rPr>
              <w:t>, МО, педсоветах, тренерских советах, семинарах, форумах, круглых столах.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Справка, заверенная руководителем, по форме: год,  тема выступления, тема и уровень мероприятия; выписки из протоколов, приказов; программы мероприятий и другие подтверждающие документы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На уровне учреждения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Выступление на муниципальном уровне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Выступление на региональном уровне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Выступление на всероссийском уровне</w:t>
            </w:r>
          </w:p>
        </w:tc>
      </w:tr>
      <w:tr w:rsidR="00CA7085" w:rsidTr="003B700D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5" w:rsidRDefault="00CA708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CC442D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1D11BB">
              <w:rPr>
                <w:sz w:val="24"/>
                <w:szCs w:val="24"/>
                <w:lang w:eastAsia="en-US"/>
              </w:rPr>
              <w:t>При наличии 2х и более выступлений на муниципальном, региональном или  всероссийском уровнях +1 балл дополнительно (но не более 3 баллов дополнительно)</w:t>
            </w:r>
            <w:proofErr w:type="gramEnd"/>
          </w:p>
        </w:tc>
      </w:tr>
      <w:tr w:rsidR="00CA7085" w:rsidTr="003B700D">
        <w:trPr>
          <w:trHeight w:val="40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5" w:rsidRDefault="00CA7085" w:rsidP="000C1F38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Проведение открытых занятий, мастер-классов и т.д.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CC442D">
            <w:pPr>
              <w:ind w:right="-108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Справка, заверенная руководителем, по форме: год,  тема занятия, тема и уровень мероприятия; программы мероприятий и другие подтверждающие документы соответствующего уровня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Уровень ОУ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Проведение на муниципальном уровне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Проведение на региональном уровне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Проведение на всероссийском уровне</w:t>
            </w:r>
          </w:p>
        </w:tc>
      </w:tr>
      <w:tr w:rsidR="00CA7085" w:rsidTr="003B700D">
        <w:trPr>
          <w:trHeight w:val="130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5" w:rsidRDefault="00CA708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5" w:rsidRPr="001D11BB" w:rsidRDefault="00CA7085" w:rsidP="00CC442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A7085" w:rsidRPr="001D11BB" w:rsidRDefault="00CA7085" w:rsidP="00CC442D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1D11BB">
              <w:rPr>
                <w:sz w:val="24"/>
                <w:szCs w:val="24"/>
                <w:lang w:eastAsia="en-US"/>
              </w:rPr>
              <w:t>При наличии 2х и более мероприятий на муниципальном, региональном или всероссийском уровнях +1 балл дополнительно (но не более 3 баллов дополнительно)</w:t>
            </w:r>
            <w:proofErr w:type="gramEnd"/>
          </w:p>
        </w:tc>
      </w:tr>
      <w:tr w:rsidR="00CA7085" w:rsidTr="003B700D">
        <w:trPr>
          <w:trHeight w:val="94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5" w:rsidRDefault="00CA7085" w:rsidP="000C1F38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5" w:rsidRPr="001D11BB" w:rsidRDefault="00CA7085" w:rsidP="00CC442D">
            <w:pPr>
              <w:ind w:right="-108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Победы и призовые места в профессиональных конкурсах, проводимых по </w:t>
            </w:r>
            <w:r w:rsidRPr="001D11BB">
              <w:rPr>
                <w:sz w:val="24"/>
                <w:szCs w:val="24"/>
                <w:lang w:eastAsia="en-US"/>
              </w:rPr>
              <w:lastRenderedPageBreak/>
              <w:t>приказам федеральных, региональных и муниципальных органов управлений образования, физкультуры и спорта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lastRenderedPageBreak/>
              <w:t>Грамоты, благодарности, приказы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Не участвует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1-3 место </w:t>
            </w:r>
            <w:proofErr w:type="gramStart"/>
            <w:r w:rsidRPr="001D11B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1D11BB">
              <w:rPr>
                <w:sz w:val="24"/>
                <w:szCs w:val="24"/>
                <w:lang w:eastAsia="en-US"/>
              </w:rPr>
              <w:t xml:space="preserve"> </w:t>
            </w:r>
          </w:p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1D11BB">
              <w:rPr>
                <w:sz w:val="24"/>
                <w:szCs w:val="24"/>
                <w:lang w:eastAsia="en-US"/>
              </w:rPr>
              <w:t>уровне</w:t>
            </w:r>
            <w:proofErr w:type="gramEnd"/>
            <w:r w:rsidRPr="001D11BB">
              <w:rPr>
                <w:sz w:val="24"/>
                <w:szCs w:val="24"/>
                <w:lang w:eastAsia="en-US"/>
              </w:rPr>
              <w:t xml:space="preserve">  </w:t>
            </w:r>
          </w:p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1-3 место </w:t>
            </w:r>
            <w:proofErr w:type="gramStart"/>
            <w:r w:rsidRPr="001D11B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1D11BB">
              <w:rPr>
                <w:sz w:val="24"/>
                <w:szCs w:val="24"/>
                <w:lang w:eastAsia="en-US"/>
              </w:rPr>
              <w:t xml:space="preserve"> </w:t>
            </w:r>
          </w:p>
          <w:p w:rsidR="00CA7085" w:rsidRPr="001D11BB" w:rsidRDefault="00CA7085" w:rsidP="00CC442D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муниципальном </w:t>
            </w:r>
            <w:proofErr w:type="gramStart"/>
            <w:r w:rsidRPr="001D11BB">
              <w:rPr>
                <w:sz w:val="24"/>
                <w:szCs w:val="24"/>
                <w:lang w:eastAsia="en-US"/>
              </w:rPr>
              <w:t>уровне</w:t>
            </w:r>
            <w:proofErr w:type="gramEnd"/>
            <w:r w:rsidRPr="001D11B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1-3 место </w:t>
            </w:r>
            <w:proofErr w:type="gramStart"/>
            <w:r w:rsidRPr="001D11B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1D11BB">
              <w:rPr>
                <w:sz w:val="24"/>
                <w:szCs w:val="24"/>
                <w:lang w:eastAsia="en-US"/>
              </w:rPr>
              <w:t xml:space="preserve"> </w:t>
            </w:r>
          </w:p>
          <w:p w:rsidR="00CA7085" w:rsidRPr="001D11BB" w:rsidRDefault="00CA7085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региональном </w:t>
            </w:r>
            <w:proofErr w:type="gramStart"/>
            <w:r w:rsidRPr="001D11BB">
              <w:rPr>
                <w:sz w:val="24"/>
                <w:szCs w:val="24"/>
                <w:lang w:eastAsia="en-US"/>
              </w:rPr>
              <w:t>уровне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Участие  </w:t>
            </w:r>
            <w:proofErr w:type="gramStart"/>
            <w:r w:rsidRPr="001D11B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1D11BB">
              <w:rPr>
                <w:sz w:val="24"/>
                <w:szCs w:val="24"/>
                <w:lang w:eastAsia="en-US"/>
              </w:rPr>
              <w:t xml:space="preserve"> </w:t>
            </w:r>
          </w:p>
          <w:p w:rsidR="00CA7085" w:rsidRPr="001D11BB" w:rsidRDefault="00CA7085" w:rsidP="00CC442D">
            <w:pPr>
              <w:jc w:val="both"/>
              <w:rPr>
                <w:sz w:val="24"/>
                <w:szCs w:val="24"/>
                <w:lang w:eastAsia="en-US"/>
              </w:rPr>
            </w:pPr>
            <w:r w:rsidRPr="001D11BB">
              <w:rPr>
                <w:sz w:val="24"/>
                <w:szCs w:val="24"/>
                <w:lang w:eastAsia="en-US"/>
              </w:rPr>
              <w:t xml:space="preserve">всероссийском </w:t>
            </w:r>
            <w:proofErr w:type="gramStart"/>
            <w:r w:rsidRPr="001D11BB">
              <w:rPr>
                <w:sz w:val="24"/>
                <w:szCs w:val="24"/>
                <w:lang w:eastAsia="en-US"/>
              </w:rPr>
              <w:t>уровне</w:t>
            </w:r>
            <w:proofErr w:type="gramEnd"/>
          </w:p>
        </w:tc>
      </w:tr>
      <w:tr w:rsidR="00CA7085" w:rsidTr="003B700D">
        <w:trPr>
          <w:trHeight w:val="94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5" w:rsidRDefault="00CA708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5" w:rsidRPr="001D11BB" w:rsidRDefault="00CA7085" w:rsidP="00CC44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5" w:rsidRPr="001D11BB" w:rsidRDefault="00CA7085" w:rsidP="00CC442D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1D11BB">
              <w:rPr>
                <w:sz w:val="24"/>
                <w:szCs w:val="24"/>
                <w:lang w:eastAsia="en-US"/>
              </w:rPr>
              <w:t>При наличии 2х и более 1-3 мест на региональном или  всероссийском уровнях +1 балл дополнительно (но не более 3 баллов дополнительно)</w:t>
            </w:r>
            <w:proofErr w:type="gramEnd"/>
          </w:p>
        </w:tc>
      </w:tr>
    </w:tbl>
    <w:p w:rsidR="005C0BB8" w:rsidRDefault="005C0BB8" w:rsidP="005C0BB8">
      <w:pPr>
        <w:ind w:firstLine="426"/>
        <w:rPr>
          <w:b/>
          <w:sz w:val="24"/>
          <w:szCs w:val="24"/>
        </w:rPr>
      </w:pPr>
    </w:p>
    <w:p w:rsidR="005C0BB8" w:rsidRDefault="005C0BB8" w:rsidP="005C0BB8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Диапазоны баллов квалификационных категорий</w:t>
      </w:r>
    </w:p>
    <w:p w:rsidR="005C0BB8" w:rsidRDefault="005C0BB8" w:rsidP="005C0BB8">
      <w:pPr>
        <w:ind w:firstLine="426"/>
        <w:rPr>
          <w:b/>
          <w:sz w:val="24"/>
          <w:szCs w:val="24"/>
        </w:rPr>
      </w:pPr>
    </w:p>
    <w:p w:rsidR="005C0BB8" w:rsidRDefault="005C0BB8" w:rsidP="005C0B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Если педагогический работник по должности «тренер-преподаватель» набирает:</w:t>
      </w:r>
    </w:p>
    <w:p w:rsidR="005C0BB8" w:rsidRDefault="005C0BB8" w:rsidP="005C0BB8">
      <w:pPr>
        <w:jc w:val="both"/>
        <w:rPr>
          <w:sz w:val="24"/>
          <w:szCs w:val="24"/>
        </w:rPr>
      </w:pPr>
      <w:r>
        <w:rPr>
          <w:sz w:val="24"/>
          <w:szCs w:val="24"/>
        </w:rPr>
        <w:t>от 50 баллов и выше – уровень высшей квалификационной категории;</w:t>
      </w:r>
    </w:p>
    <w:p w:rsidR="005C0BB8" w:rsidRDefault="005C0BB8" w:rsidP="005C0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40 до 49  баллов – уровень первой квалификационной категории; </w:t>
      </w:r>
    </w:p>
    <w:p w:rsidR="005C0BB8" w:rsidRDefault="005C0BB8" w:rsidP="005C0BB8">
      <w:pPr>
        <w:jc w:val="both"/>
        <w:rPr>
          <w:sz w:val="24"/>
          <w:szCs w:val="24"/>
        </w:rPr>
      </w:pPr>
      <w:r>
        <w:rPr>
          <w:sz w:val="24"/>
          <w:szCs w:val="24"/>
        </w:rPr>
        <w:t>ниже 40 баллов – уровень, недостаточный для аттестации на квалификационную категорию.</w:t>
      </w:r>
    </w:p>
    <w:p w:rsidR="005C0BB8" w:rsidRDefault="005C0BB8" w:rsidP="005C0BB8"/>
    <w:p w:rsidR="00EE23CA" w:rsidRDefault="00EE23CA"/>
    <w:sectPr w:rsidR="00EE23CA" w:rsidSect="005C0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5FB6"/>
    <w:multiLevelType w:val="hybridMultilevel"/>
    <w:tmpl w:val="2ADEE790"/>
    <w:lvl w:ilvl="0" w:tplc="D026BE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C0531"/>
    <w:multiLevelType w:val="hybridMultilevel"/>
    <w:tmpl w:val="67E069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BB8"/>
    <w:rsid w:val="00041307"/>
    <w:rsid w:val="001D11BB"/>
    <w:rsid w:val="0021389B"/>
    <w:rsid w:val="00267DF8"/>
    <w:rsid w:val="002867C3"/>
    <w:rsid w:val="003B700D"/>
    <w:rsid w:val="00424B93"/>
    <w:rsid w:val="005C0BB8"/>
    <w:rsid w:val="006855AA"/>
    <w:rsid w:val="007B55D1"/>
    <w:rsid w:val="007D72AD"/>
    <w:rsid w:val="008021E0"/>
    <w:rsid w:val="00886A3C"/>
    <w:rsid w:val="00893A62"/>
    <w:rsid w:val="00980075"/>
    <w:rsid w:val="00AA3FF1"/>
    <w:rsid w:val="00AC193A"/>
    <w:rsid w:val="00AE4A69"/>
    <w:rsid w:val="00B070F9"/>
    <w:rsid w:val="00B352E4"/>
    <w:rsid w:val="00B65740"/>
    <w:rsid w:val="00B90386"/>
    <w:rsid w:val="00BD50D5"/>
    <w:rsid w:val="00CA7085"/>
    <w:rsid w:val="00CC442D"/>
    <w:rsid w:val="00D03A0D"/>
    <w:rsid w:val="00EE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0BB8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C0B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C0BB8"/>
    <w:pPr>
      <w:ind w:left="720"/>
      <w:contextualSpacing/>
    </w:pPr>
  </w:style>
  <w:style w:type="paragraph" w:customStyle="1" w:styleId="ConsNonformat">
    <w:name w:val="ConsNonformat"/>
    <w:rsid w:val="005C0B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8">
    <w:name w:val="Font Style38"/>
    <w:basedOn w:val="a0"/>
    <w:uiPriority w:val="99"/>
    <w:rsid w:val="003B700D"/>
    <w:rPr>
      <w:rFonts w:ascii="Arial" w:hAnsi="Arial" w:cs="Arial" w:hint="default"/>
      <w:sz w:val="18"/>
      <w:szCs w:val="18"/>
    </w:rPr>
  </w:style>
  <w:style w:type="paragraph" w:styleId="a6">
    <w:name w:val="Body Text"/>
    <w:basedOn w:val="a"/>
    <w:link w:val="a7"/>
    <w:unhideWhenUsed/>
    <w:rsid w:val="00CC442D"/>
    <w:pPr>
      <w:tabs>
        <w:tab w:val="left" w:pos="6300"/>
      </w:tabs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CC442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kraplin</cp:lastModifiedBy>
  <cp:revision>16</cp:revision>
  <dcterms:created xsi:type="dcterms:W3CDTF">2017-04-20T07:49:00Z</dcterms:created>
  <dcterms:modified xsi:type="dcterms:W3CDTF">2017-06-07T10:43:00Z</dcterms:modified>
</cp:coreProperties>
</file>