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5A46EE" w:rsidRPr="005A46EE" w:rsidTr="00376B42">
        <w:tc>
          <w:tcPr>
            <w:tcW w:w="5039" w:type="dxa"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6EE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«02» июля 2019 г. № 2008</w:t>
            </w:r>
          </w:p>
          <w:p w:rsidR="005A46EE" w:rsidRPr="005A46EE" w:rsidRDefault="005A46EE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A46EE" w:rsidRPr="005A46EE" w:rsidRDefault="005A46EE" w:rsidP="005A46EE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A46EE" w:rsidRPr="005A46EE" w:rsidRDefault="005A46EE" w:rsidP="005A46EE">
      <w:pPr>
        <w:pStyle w:val="a4"/>
        <w:rPr>
          <w:b/>
          <w:sz w:val="22"/>
          <w:lang w:val="ru-RU"/>
        </w:rPr>
      </w:pPr>
      <w:r w:rsidRPr="005A46EE">
        <w:rPr>
          <w:b/>
          <w:sz w:val="22"/>
          <w:lang w:val="ru-RU"/>
        </w:rPr>
        <w:t xml:space="preserve">Критерии  при аттестации на квалификационные категории </w:t>
      </w:r>
    </w:p>
    <w:p w:rsidR="005A46EE" w:rsidRPr="005A46EE" w:rsidRDefault="005A46EE" w:rsidP="005A46EE">
      <w:pPr>
        <w:pStyle w:val="a4"/>
        <w:rPr>
          <w:b/>
          <w:sz w:val="22"/>
          <w:lang w:val="ru-RU"/>
        </w:rPr>
      </w:pPr>
      <w:r w:rsidRPr="005A46EE">
        <w:rPr>
          <w:b/>
          <w:sz w:val="22"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5A46EE" w:rsidRPr="005A46EE" w:rsidRDefault="005A46EE" w:rsidP="005A46EE">
      <w:pPr>
        <w:pStyle w:val="a4"/>
        <w:rPr>
          <w:b/>
          <w:sz w:val="22"/>
          <w:lang w:val="ru-RU"/>
        </w:rPr>
      </w:pPr>
      <w:r w:rsidRPr="005A46EE">
        <w:rPr>
          <w:b/>
          <w:sz w:val="22"/>
          <w:lang w:val="ru-RU"/>
        </w:rPr>
        <w:t>по должности «учитель-логопед», «логопед»</w:t>
      </w:r>
    </w:p>
    <w:p w:rsidR="005A46EE" w:rsidRPr="005A46EE" w:rsidRDefault="005A46EE" w:rsidP="005A46EE">
      <w:pPr>
        <w:pStyle w:val="a4"/>
        <w:jc w:val="left"/>
        <w:rPr>
          <w:sz w:val="22"/>
          <w:lang w:val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36"/>
        <w:gridCol w:w="2260"/>
        <w:gridCol w:w="1342"/>
        <w:gridCol w:w="1701"/>
        <w:gridCol w:w="1701"/>
        <w:gridCol w:w="49"/>
        <w:gridCol w:w="35"/>
        <w:gridCol w:w="1617"/>
        <w:gridCol w:w="1843"/>
      </w:tblGrid>
      <w:tr w:rsidR="005A46EE" w:rsidRPr="005A46EE" w:rsidTr="00376B42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5A46EE" w:rsidRPr="005A46EE" w:rsidTr="00376B4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46EE" w:rsidRPr="005A46EE" w:rsidTr="00376B42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5A46EE">
              <w:rPr>
                <w:rFonts w:ascii="Times New Roman" w:hAnsi="Times New Roman" w:cs="Times New Roman"/>
                <w:b/>
                <w:i/>
              </w:rPr>
              <w:t>(положительная динамика - для высшей категории</w:t>
            </w:r>
            <w:r w:rsidRPr="005A46EE">
              <w:rPr>
                <w:rFonts w:ascii="Times New Roman" w:hAnsi="Times New Roman" w:cs="Times New Roman"/>
                <w:b/>
              </w:rPr>
              <w:t>) освоения обучающимися  образовательных программ по итогам мониторингов, проводимых организацией</w:t>
            </w:r>
          </w:p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EE" w:rsidRPr="005A46EE" w:rsidTr="00376B42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учителя-логопеда (результаты диагностики за 3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Динамика речевого развития детей менее 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Положительная динамика речевого развития детей от 55 до 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Положительная динамика речевого развития детей </w:t>
            </w:r>
          </w:p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от 65 до 74%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Положительная  и устойчивая динамика речевого развития детей </w:t>
            </w:r>
          </w:p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от 75 до 84%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Положительная  и устойчивая динамика речевого развития детей от 85% и выше, вывод детей из статуса «ребенок с ОВЗ».</w:t>
            </w:r>
          </w:p>
        </w:tc>
      </w:tr>
      <w:tr w:rsidR="005A46EE" w:rsidRPr="005A46EE" w:rsidTr="00376B42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Удовлетворённость родителей (законных представителей) работой учителя-логопеда (по результатам анкетирования).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Справка руководителя, итоговый лист анкеты педагога (с указанием количества участников (родителей (законных представителей), дети которых включены в сопровождение учителем-логопедом), вопросов анкеты).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Позитивных отзывов менее 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Позитивных отзывов от 55 до 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Наличие позитивных отзывов в адрес специалиста от 65 до 74%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Наличие позитивных отзывов в адрес специалиста  </w:t>
            </w:r>
          </w:p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от 75 до  84%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Наличие позитивных отзывов в адрес специалиста</w:t>
            </w:r>
          </w:p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 от 85% и выше</w:t>
            </w:r>
          </w:p>
        </w:tc>
      </w:tr>
      <w:tr w:rsidR="005A46EE" w:rsidRPr="005A46EE" w:rsidTr="00376B42">
        <w:trPr>
          <w:trHeight w:val="52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5A46EE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5A46EE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A46EE" w:rsidRPr="005A46EE" w:rsidTr="00376B42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A46EE" w:rsidRPr="005A46EE" w:rsidTr="00376B42">
        <w:trPr>
          <w:trHeight w:val="52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5A46EE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5A46EE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5A46EE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5A46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A46EE" w:rsidRPr="005A46EE" w:rsidTr="00376B42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A46EE" w:rsidRPr="005A46EE" w:rsidTr="00376B42">
        <w:trPr>
          <w:trHeight w:val="119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Fonts w:ascii="Times New Roman" w:hAnsi="Times New Roman" w:cs="Times New Roman"/>
              </w:rPr>
              <w:t xml:space="preserve"> (</w:t>
            </w:r>
            <w:r w:rsidRPr="005A46EE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5A46EE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5A46EE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5A46EE" w:rsidRPr="005A46EE" w:rsidTr="00376B42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Реализация программ психолого-педагогического сопровождения детей с ограниченными </w:t>
            </w:r>
            <w:r w:rsidRPr="005A46EE">
              <w:rPr>
                <w:rFonts w:ascii="Times New Roman" w:hAnsi="Times New Roman" w:cs="Times New Roman"/>
              </w:rPr>
              <w:lastRenderedPageBreak/>
              <w:t>возможностями здоровья и детей-инвалидов:</w:t>
            </w:r>
          </w:p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- обучающихся с ОВЗ, инвалидностью;</w:t>
            </w:r>
          </w:p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 xml:space="preserve">Справка руководителя ОУ, отражающая реализуемые </w:t>
            </w:r>
            <w:r w:rsidRPr="005A46EE">
              <w:rPr>
                <w:rFonts w:ascii="Times New Roman" w:hAnsi="Times New Roman" w:cs="Times New Roman"/>
              </w:rPr>
              <w:lastRenderedPageBreak/>
              <w:t>программы и 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Не реализует.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Работа не носит </w:t>
            </w:r>
            <w:r w:rsidRPr="005A46EE">
              <w:rPr>
                <w:rFonts w:ascii="Times New Roman" w:hAnsi="Times New Roman" w:cs="Times New Roman"/>
              </w:rPr>
              <w:lastRenderedPageBreak/>
              <w:t>системный характер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Реализует программы по  1 позиции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Реализует программы по   </w:t>
            </w:r>
            <w:r w:rsidRPr="005A46EE">
              <w:rPr>
                <w:rFonts w:ascii="Times New Roman" w:hAnsi="Times New Roman" w:cs="Times New Roman"/>
              </w:rPr>
              <w:lastRenderedPageBreak/>
              <w:t>3-м  и более позициям</w:t>
            </w:r>
          </w:p>
        </w:tc>
      </w:tr>
      <w:tr w:rsidR="005A46EE" w:rsidRPr="005A46EE" w:rsidTr="00376B42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Приказ об участии, организации или подтверждение о регистрации проекта в АИС</w:t>
            </w:r>
            <w:r w:rsidRPr="005A46EE">
              <w:rPr>
                <w:rFonts w:ascii="Times New Roman" w:hAnsi="Times New Roman" w:cs="Times New Roman"/>
                <w:b/>
              </w:rPr>
              <w:t xml:space="preserve">. </w:t>
            </w:r>
            <w:r w:rsidRPr="005A46EE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5A46EE" w:rsidRPr="005A46EE" w:rsidTr="00376B42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Профессиональная активность педагога.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уровне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На 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На региональном уровне </w:t>
            </w:r>
          </w:p>
        </w:tc>
      </w:tr>
      <w:tr w:rsidR="005A46EE" w:rsidRPr="005A46EE" w:rsidTr="00376B42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Профессиональная активность педагога. Руководство профессиональным объединением, </w:t>
            </w:r>
            <w:r w:rsidRPr="005A46EE">
              <w:rPr>
                <w:rFonts w:ascii="Times New Roman" w:hAnsi="Times New Roman" w:cs="Times New Roman"/>
              </w:rPr>
              <w:lastRenderedPageBreak/>
              <w:t xml:space="preserve">сопровождение педагогической практики студентов, наставничество. </w:t>
            </w:r>
          </w:p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 xml:space="preserve">Аналитическая справка за аттестационный </w:t>
            </w:r>
            <w:r w:rsidRPr="005A46EE">
              <w:rPr>
                <w:rFonts w:ascii="Times New Roman" w:hAnsi="Times New Roman" w:cs="Times New Roman"/>
              </w:rPr>
              <w:lastRenderedPageBreak/>
              <w:t>период, заверенная руководителем. Приказы, выписки из приказов.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Style w:val="a7"/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Руководство творческой группой ОУ, </w:t>
            </w:r>
            <w:r w:rsidRPr="005A46EE">
              <w:rPr>
                <w:rFonts w:ascii="Times New Roman" w:hAnsi="Times New Roman" w:cs="Times New Roman"/>
              </w:rPr>
              <w:lastRenderedPageBreak/>
              <w:t>сопровождение педагогической практики студентов, наставничество.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 xml:space="preserve">Руководство «Школой молодого </w:t>
            </w:r>
            <w:r w:rsidRPr="005A46EE">
              <w:rPr>
                <w:rFonts w:ascii="Times New Roman" w:hAnsi="Times New Roman" w:cs="Times New Roman"/>
              </w:rPr>
              <w:lastRenderedPageBreak/>
              <w:t>логопеда», творческой группой муниципального уровня</w:t>
            </w:r>
          </w:p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 xml:space="preserve">Руководство МО, </w:t>
            </w:r>
            <w:r w:rsidRPr="005A46EE">
              <w:rPr>
                <w:rFonts w:ascii="Times New Roman" w:eastAsia="Times New Roman" w:hAnsi="Times New Roman" w:cs="Times New Roman"/>
              </w:rPr>
              <w:t>руководс</w:t>
            </w:r>
            <w:r w:rsidRPr="005A46EE">
              <w:rPr>
                <w:rFonts w:ascii="Times New Roman" w:hAnsi="Times New Roman" w:cs="Times New Roman"/>
              </w:rPr>
              <w:t>т</w:t>
            </w:r>
            <w:r w:rsidRPr="005A46EE">
              <w:rPr>
                <w:rFonts w:ascii="Times New Roman" w:eastAsia="Times New Roman" w:hAnsi="Times New Roman" w:cs="Times New Roman"/>
              </w:rPr>
              <w:t>во ТПМПК,</w:t>
            </w:r>
            <w:r w:rsidRPr="005A46EE">
              <w:rPr>
                <w:rFonts w:ascii="Times New Roman" w:hAnsi="Times New Roman" w:cs="Times New Roman"/>
              </w:rPr>
              <w:t xml:space="preserve"> работа </w:t>
            </w:r>
            <w:r w:rsidRPr="005A46EE">
              <w:rPr>
                <w:rFonts w:ascii="Times New Roman" w:hAnsi="Times New Roman" w:cs="Times New Roman"/>
              </w:rPr>
              <w:lastRenderedPageBreak/>
              <w:t xml:space="preserve">в составе ПМПК Белгородской области, </w:t>
            </w:r>
          </w:p>
        </w:tc>
      </w:tr>
      <w:tr w:rsidR="005A46EE" w:rsidRPr="005A46EE" w:rsidTr="00376B42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  <w:u w:val="single"/>
              </w:rPr>
            </w:pPr>
            <w:r w:rsidRPr="005A46EE">
              <w:rPr>
                <w:rFonts w:ascii="Times New Roman" w:hAnsi="Times New Roman" w:cs="Times New Roman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учителя-логопеда.</w:t>
            </w:r>
          </w:p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участвует.</w:t>
            </w:r>
          </w:p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5A46EE" w:rsidRPr="005A46EE" w:rsidTr="00376B42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Применение технологий носит единичный, характер применения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Технологии включены в работу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5A46EE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Свидетельство, сертификат, приказ. </w:t>
            </w:r>
          </w:p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Выписка из протокола на уровне ОО.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Опыт не обобщён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Целостный опыт обобщен на уровне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Целостный опыт обобщен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Материалы «Из опыта работы» размещены на сайте  ОГАОУ ДПО «БелИРО»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5A46EE" w:rsidRPr="005A46EE" w:rsidTr="00376B42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Наличие публикаций, методических материалов из опыта работы (разработок, статей профессиональной направленности) в сборниках, рекомендованных редакционным советом (коллегией). 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 наличии двух и более печатных публикаций +</w:t>
            </w:r>
            <w:r w:rsidR="00946CED">
              <w:rPr>
                <w:rFonts w:ascii="Times New Roman" w:hAnsi="Times New Roman" w:cs="Times New Roman"/>
              </w:rPr>
              <w:t xml:space="preserve"> 1 балл за каждую (но не более 10</w:t>
            </w:r>
            <w:bookmarkStart w:id="0" w:name="_GoBack"/>
            <w:bookmarkEnd w:id="0"/>
            <w:r w:rsidRPr="005A46EE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Отсутствуют</w:t>
            </w:r>
          </w:p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Выступление на региональном, межрегиональ-ном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сообществ, создаваемых  ОГАОУ ДПО «БелИРО».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4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участвует</w:t>
            </w:r>
          </w:p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Организация учителем-логопедом  внеурочной деятельности (по развитию речи).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проводит</w:t>
            </w:r>
          </w:p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46EE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</w:t>
            </w:r>
          </w:p>
        </w:tc>
      </w:tr>
      <w:tr w:rsidR="005A46EE" w:rsidRPr="005A46EE" w:rsidTr="00376B42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Проведение открытых занятий, мастер –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Проведение на уровне ОУ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Проведение на 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Проведение на региональном уровне  </w:t>
            </w:r>
          </w:p>
        </w:tc>
      </w:tr>
      <w:tr w:rsidR="005A46EE" w:rsidRPr="005A46EE" w:rsidTr="00376B42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A46EE">
              <w:rPr>
                <w:rFonts w:ascii="Times New Roman" w:hAnsi="Times New Roman" w:cs="Times New Roman"/>
                <w:bCs/>
                <w:iCs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5A46EE" w:rsidRPr="005A46EE" w:rsidTr="00376B42">
        <w:trPr>
          <w:trHeight w:val="2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Грамоты, благодарности, выписки из приказов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6EE">
              <w:rPr>
                <w:rStyle w:val="a7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Участник смотра-конкурса на муниципальном уровне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Лауреат смотра-конкурса 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Призовые места в конкурсах муниципального уровня</w:t>
            </w:r>
          </w:p>
        </w:tc>
      </w:tr>
      <w:tr w:rsidR="005A46EE" w:rsidRPr="005A46EE" w:rsidTr="00376B42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5A46EE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5A46EE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5A46EE" w:rsidRPr="005A46EE" w:rsidTr="00376B4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5A46EE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</w:p>
        </w:tc>
      </w:tr>
      <w:tr w:rsidR="005A46EE" w:rsidRPr="005A46EE" w:rsidTr="00376B4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5A46EE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6EE">
              <w:rPr>
                <w:rFonts w:ascii="Times New Roman" w:eastAsia="Times New Roman" w:hAnsi="Times New Roman" w:cs="Times New Roman"/>
              </w:rPr>
              <w:t>Комплекс учебно-методических материалов имеет рецензию  муниципального НМИЦ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6EE">
              <w:rPr>
                <w:rFonts w:ascii="Times New Roman" w:eastAsia="Times New Roman" w:hAnsi="Times New Roman" w:cs="Times New Roman"/>
              </w:rPr>
              <w:t>Комплекс учебно-методических материалов имеет рецензию внешних экспертов (профессорско-преподаватель-ский состав ВУЗов региона, педагогов-практиков)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«БелИРО» </w:t>
            </w:r>
          </w:p>
        </w:tc>
      </w:tr>
      <w:tr w:rsidR="005A46EE" w:rsidRPr="005A46EE" w:rsidTr="00376B4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</w:t>
            </w:r>
            <w:r w:rsidRPr="005A46EE">
              <w:rPr>
                <w:rFonts w:ascii="Times New Roman" w:hAnsi="Times New Roman" w:cs="Times New Roman"/>
              </w:rPr>
              <w:lastRenderedPageBreak/>
              <w:t>дистанционных курсов для учащихся на сайте ОГАОУ ДПО «БелИРО» в разделах «Портфель уроков», «Виртуальный методический кабинет, в облачной интернет-платформе «Московская электронная школа»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Сертификаты</w:t>
            </w:r>
          </w:p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информационных порталов.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 xml:space="preserve">Разработан и размещён 1 </w:t>
            </w:r>
            <w:r w:rsidRPr="005A46EE">
              <w:rPr>
                <w:rFonts w:ascii="Times New Roman" w:hAnsi="Times New Roman" w:cs="Times New Roman"/>
              </w:rPr>
              <w:lastRenderedPageBreak/>
              <w:t>ЭОР или  дистанционный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 xml:space="preserve">Разработаны и размещёны 2 </w:t>
            </w:r>
            <w:r w:rsidRPr="005A46EE">
              <w:rPr>
                <w:rFonts w:ascii="Times New Roman" w:hAnsi="Times New Roman" w:cs="Times New Roman"/>
              </w:rPr>
              <w:lastRenderedPageBreak/>
              <w:t>ЭОР или дистанционных курса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 xml:space="preserve">Разработаны и размещёны 3 </w:t>
            </w:r>
            <w:r w:rsidRPr="005A46EE">
              <w:rPr>
                <w:rFonts w:ascii="Times New Roman" w:hAnsi="Times New Roman" w:cs="Times New Roman"/>
              </w:rPr>
              <w:lastRenderedPageBreak/>
              <w:t>ЭОР или дистанционных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 xml:space="preserve">Разработаны и размещёны 4 и </w:t>
            </w:r>
            <w:r w:rsidRPr="005A46EE">
              <w:rPr>
                <w:rFonts w:ascii="Times New Roman" w:hAnsi="Times New Roman" w:cs="Times New Roman"/>
              </w:rPr>
              <w:lastRenderedPageBreak/>
              <w:t>более ЭОР или дистанционных курсов</w:t>
            </w:r>
          </w:p>
        </w:tc>
      </w:tr>
      <w:tr w:rsidR="005A46EE" w:rsidRPr="005A46EE" w:rsidTr="00376B42">
        <w:trPr>
          <w:trHeight w:val="14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Грамоты, благодарности, приказы.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5A46EE" w:rsidRPr="005A46EE" w:rsidTr="00376B42">
        <w:trPr>
          <w:trHeight w:val="18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5A46E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Грамоты, благодарности, приказы, удостоверения.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EE" w:rsidRPr="005A46EE" w:rsidRDefault="005A46E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6EE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A46EE" w:rsidRPr="005A46EE" w:rsidRDefault="005A46EE" w:rsidP="005A46EE">
      <w:pPr>
        <w:jc w:val="center"/>
        <w:rPr>
          <w:rFonts w:ascii="Times New Roman" w:hAnsi="Times New Roman" w:cs="Times New Roman"/>
          <w:b/>
        </w:rPr>
      </w:pPr>
    </w:p>
    <w:p w:rsidR="005A46EE" w:rsidRPr="005A46EE" w:rsidRDefault="005A46EE" w:rsidP="005A46EE">
      <w:pPr>
        <w:jc w:val="center"/>
        <w:rPr>
          <w:rFonts w:ascii="Times New Roman" w:hAnsi="Times New Roman" w:cs="Times New Roman"/>
          <w:b/>
        </w:rPr>
      </w:pPr>
      <w:r w:rsidRPr="005A46EE">
        <w:rPr>
          <w:rFonts w:ascii="Times New Roman" w:hAnsi="Times New Roman" w:cs="Times New Roman"/>
          <w:b/>
        </w:rPr>
        <w:t xml:space="preserve">                       Диапазоны баллов квалификационных категорий:</w:t>
      </w:r>
    </w:p>
    <w:p w:rsidR="005A46EE" w:rsidRPr="005A46EE" w:rsidRDefault="005A46EE" w:rsidP="005A46EE">
      <w:pPr>
        <w:rPr>
          <w:rFonts w:ascii="Times New Roman" w:hAnsi="Times New Roman" w:cs="Times New Roman"/>
        </w:rPr>
      </w:pPr>
      <w:r w:rsidRPr="005A46EE">
        <w:rPr>
          <w:rFonts w:ascii="Times New Roman" w:hAnsi="Times New Roman" w:cs="Times New Roman"/>
        </w:rPr>
        <w:t>- 65  баллов и более – уровень высшей квалификационной категории;</w:t>
      </w:r>
      <w:r w:rsidRPr="005A46EE">
        <w:rPr>
          <w:rFonts w:ascii="Times New Roman" w:hAnsi="Times New Roman" w:cs="Times New Roman"/>
        </w:rPr>
        <w:br/>
        <w:t>- от  50  до 64 баллов - уровень первой квалификационной категории;</w:t>
      </w:r>
      <w:r w:rsidRPr="005A46EE">
        <w:rPr>
          <w:rFonts w:ascii="Times New Roman" w:hAnsi="Times New Roman" w:cs="Times New Roman"/>
        </w:rPr>
        <w:br/>
      </w:r>
      <w:r w:rsidRPr="005A46EE">
        <w:rPr>
          <w:rFonts w:ascii="Times New Roman" w:hAnsi="Times New Roman" w:cs="Times New Roman"/>
          <w:b/>
        </w:rPr>
        <w:t xml:space="preserve">- </w:t>
      </w:r>
      <w:r w:rsidRPr="005A46EE">
        <w:rPr>
          <w:rFonts w:ascii="Times New Roman" w:hAnsi="Times New Roman" w:cs="Times New Roman"/>
        </w:rPr>
        <w:t>ниже 50  баллов - уровень, недостаточный для аттестации на квалификационную категорию.</w:t>
      </w:r>
    </w:p>
    <w:p w:rsidR="005A46EE" w:rsidRDefault="005A46EE" w:rsidP="005A46EE">
      <w:pPr>
        <w:ind w:right="-144"/>
        <w:rPr>
          <w:rFonts w:ascii="Times New Roman" w:hAnsi="Times New Roman" w:cs="Times New Roman"/>
        </w:rPr>
      </w:pPr>
      <w:r w:rsidRPr="005A46EE">
        <w:rPr>
          <w:rFonts w:ascii="Times New Roman" w:hAnsi="Times New Roman" w:cs="Times New Roman"/>
          <w:b/>
          <w:iCs/>
        </w:rPr>
        <w:lastRenderedPageBreak/>
        <w:t>Для педагогических работников, являющихся руководящими работниками</w:t>
      </w:r>
      <w:r w:rsidRPr="005A46EE">
        <w:rPr>
          <w:rFonts w:ascii="Times New Roman" w:hAnsi="Times New Roman" w:cs="Times New Roman"/>
          <w:iCs/>
        </w:rPr>
        <w:t>:</w:t>
      </w:r>
      <w:r w:rsidRPr="005A46EE">
        <w:rPr>
          <w:rFonts w:ascii="Times New Roman" w:hAnsi="Times New Roman" w:cs="Times New Roman"/>
        </w:rPr>
        <w:br/>
        <w:t>- 55 баллов и более - уровень высшей квалификационной категории;</w:t>
      </w:r>
      <w:r w:rsidRPr="005A46EE">
        <w:rPr>
          <w:rFonts w:ascii="Times New Roman" w:hAnsi="Times New Roman" w:cs="Times New Roman"/>
        </w:rPr>
        <w:br/>
        <w:t>- от 45 до 54 баллов - уровень первой квалификационной категории;</w:t>
      </w:r>
      <w:r w:rsidRPr="005A46EE">
        <w:rPr>
          <w:rFonts w:ascii="Times New Roman" w:hAnsi="Times New Roman" w:cs="Times New Roman"/>
        </w:rPr>
        <w:br/>
        <w:t>- ниже 45 баллов - уровень, недостаточный для аттестации на квалификационную категорию</w:t>
      </w:r>
    </w:p>
    <w:p w:rsidR="00B20DEE" w:rsidRDefault="00B20DEE" w:rsidP="005A46EE"/>
    <w:sectPr w:rsidR="00B20DEE" w:rsidSect="005A4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16"/>
    <w:rsid w:val="00573716"/>
    <w:rsid w:val="005A46EE"/>
    <w:rsid w:val="00946CED"/>
    <w:rsid w:val="00B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21A7"/>
  <w15:chartTrackingRefBased/>
  <w15:docId w15:val="{8DCFF6E6-48BF-49C4-94DA-5E6654B8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5A46EE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5A46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Заголовок Знак1"/>
    <w:basedOn w:val="a0"/>
    <w:uiPriority w:val="10"/>
    <w:rsid w:val="005A4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nhideWhenUsed/>
    <w:rsid w:val="005A46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5A46EE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styleId="a7">
    <w:name w:val="Strong"/>
    <w:basedOn w:val="a0"/>
    <w:uiPriority w:val="22"/>
    <w:qFormat/>
    <w:rsid w:val="005A4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4</cp:revision>
  <dcterms:created xsi:type="dcterms:W3CDTF">2019-07-03T08:58:00Z</dcterms:created>
  <dcterms:modified xsi:type="dcterms:W3CDTF">2019-07-24T06:08:00Z</dcterms:modified>
</cp:coreProperties>
</file>